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AEC7" w14:textId="270F8C35" w:rsidR="00484C2F" w:rsidRDefault="00484C2F">
      <w:pPr>
        <w:rPr>
          <w:u w:val="single"/>
        </w:rPr>
      </w:pPr>
      <w:r w:rsidRPr="00484C2F">
        <w:rPr>
          <w:u w:val="single"/>
        </w:rPr>
        <w:t>Minutes of WDCL Joint Executive and Rules Committee Meeting March 29</w:t>
      </w:r>
      <w:r w:rsidRPr="00484C2F">
        <w:rPr>
          <w:u w:val="single"/>
          <w:vertAlign w:val="superscript"/>
        </w:rPr>
        <w:t>th</w:t>
      </w:r>
      <w:r w:rsidRPr="00484C2F">
        <w:rPr>
          <w:u w:val="single"/>
        </w:rPr>
        <w:t xml:space="preserve"> at Mercia Chess Club</w:t>
      </w:r>
    </w:p>
    <w:p w14:paraId="1A828AC6" w14:textId="1D128647" w:rsidR="00484C2F" w:rsidRDefault="00484C2F">
      <w:pPr>
        <w:rPr>
          <w:u w:val="single"/>
        </w:rPr>
      </w:pPr>
    </w:p>
    <w:p w14:paraId="6AB61C0B" w14:textId="21696D1F" w:rsidR="00484C2F" w:rsidRDefault="00484C2F" w:rsidP="00484C2F">
      <w:pPr>
        <w:pStyle w:val="ListParagraph"/>
        <w:numPr>
          <w:ilvl w:val="0"/>
          <w:numId w:val="1"/>
        </w:numPr>
      </w:pPr>
      <w:r>
        <w:t>Attendees</w:t>
      </w:r>
      <w:r>
        <w:br/>
        <w:t xml:space="preserve">Mike </w:t>
      </w:r>
      <w:proofErr w:type="spellStart"/>
      <w:r>
        <w:t>Groombridge</w:t>
      </w:r>
      <w:proofErr w:type="spellEnd"/>
      <w:r>
        <w:t xml:space="preserve"> (chair), David Fone, Paul </w:t>
      </w:r>
      <w:proofErr w:type="spellStart"/>
      <w:r>
        <w:t>Sharratt</w:t>
      </w:r>
      <w:proofErr w:type="spellEnd"/>
      <w:r>
        <w:t xml:space="preserve">, John Fryer, Andrew </w:t>
      </w:r>
      <w:proofErr w:type="spellStart"/>
      <w:r>
        <w:t>McCumiskey</w:t>
      </w:r>
      <w:proofErr w:type="spellEnd"/>
      <w:r>
        <w:t xml:space="preserve">, Mike Biddle, Cath </w:t>
      </w:r>
      <w:proofErr w:type="spellStart"/>
      <w:r>
        <w:t>Hiley</w:t>
      </w:r>
      <w:proofErr w:type="spellEnd"/>
      <w:r>
        <w:br/>
        <w:t>Apologies: Malcolm Phipps, Andrew Leadbetter.</w:t>
      </w:r>
    </w:p>
    <w:p w14:paraId="648BFD46" w14:textId="7FB191F5" w:rsidR="008C183A" w:rsidRDefault="008C183A" w:rsidP="00484C2F">
      <w:pPr>
        <w:pStyle w:val="ListParagraph"/>
        <w:numPr>
          <w:ilvl w:val="0"/>
          <w:numId w:val="1"/>
        </w:numPr>
      </w:pPr>
      <w:r>
        <w:t>Minutes of EGM October 14</w:t>
      </w:r>
      <w:r w:rsidRPr="008C183A">
        <w:rPr>
          <w:vertAlign w:val="superscript"/>
        </w:rPr>
        <w:t>th</w:t>
      </w:r>
      <w:r>
        <w:t xml:space="preserve"> 2021</w:t>
      </w:r>
      <w:r>
        <w:br/>
        <w:t>Accepted as a true record of the EGM.</w:t>
      </w:r>
    </w:p>
    <w:p w14:paraId="5A395E6F" w14:textId="59B9C6EC" w:rsidR="008C183A" w:rsidRDefault="008C183A" w:rsidP="00484C2F">
      <w:pPr>
        <w:pStyle w:val="ListParagraph"/>
        <w:numPr>
          <w:ilvl w:val="0"/>
          <w:numId w:val="1"/>
        </w:numPr>
      </w:pPr>
      <w:r>
        <w:t>Matters Arising from EGM</w:t>
      </w:r>
      <w:r>
        <w:br/>
        <w:t xml:space="preserve">The league trophies for the shortened season 2019-20 had been engrave and delivered/presented to the clubs by Mike </w:t>
      </w:r>
      <w:proofErr w:type="spellStart"/>
      <w:r>
        <w:t>Groombridge</w:t>
      </w:r>
      <w:proofErr w:type="spellEnd"/>
      <w:r>
        <w:t>.</w:t>
      </w:r>
    </w:p>
    <w:p w14:paraId="5554B9B5" w14:textId="3F98F30E" w:rsidR="00C50FA7" w:rsidRDefault="008C183A" w:rsidP="00DB670F">
      <w:pPr>
        <w:pStyle w:val="ListParagraph"/>
        <w:numPr>
          <w:ilvl w:val="0"/>
          <w:numId w:val="1"/>
        </w:numPr>
      </w:pPr>
      <w:r>
        <w:t>Update Reports from Officers</w:t>
      </w:r>
      <w:r>
        <w:br/>
        <w:t>President:</w:t>
      </w:r>
      <w:r w:rsidR="0091074E">
        <w:t xml:space="preserve"> Reported that several clubs are struggling for members following Covid. There is also a problem finding drivers to transport players to away matches.</w:t>
      </w:r>
      <w:r w:rsidR="0091074E">
        <w:br/>
        <w:t>Secretary: The season is running well and to plan. Organising the fixtures by email worked well and avoided a big meeting. By contrast one or two clubs have seen a big influx of new members who have started playing chess online in lockdown. Overall though there are still several clubs who are barely surviving.</w:t>
      </w:r>
      <w:r w:rsidR="0091074E">
        <w:br/>
        <w:t xml:space="preserve">Records Secretary: Thanks to Andrew </w:t>
      </w:r>
      <w:proofErr w:type="spellStart"/>
      <w:r w:rsidR="0091074E">
        <w:t>McCumiskey</w:t>
      </w:r>
      <w:proofErr w:type="spellEnd"/>
      <w:r w:rsidR="0091074E">
        <w:t xml:space="preserve"> for all his help with all </w:t>
      </w:r>
      <w:proofErr w:type="gramStart"/>
      <w:r w:rsidR="0091074E">
        <w:t>web</w:t>
      </w:r>
      <w:proofErr w:type="gramEnd"/>
      <w:r w:rsidR="0091074E">
        <w:t xml:space="preserve"> related issues and entering fixtures. </w:t>
      </w:r>
      <w:r w:rsidR="00C56869">
        <w:t>There are issues arising with how to interpret the grade of new players. Those with and F grade can big significantly over graded until they have played about ten games. Issue under review and will be subject of a proposal to the AGM.</w:t>
      </w:r>
      <w:r w:rsidR="00C56869">
        <w:br/>
        <w:t>Safeguarding: No issues to report</w:t>
      </w:r>
      <w:r w:rsidR="00C56869">
        <w:br/>
        <w:t>Treasurer: Accounts for 2018, to 2022 were presented.</w:t>
      </w:r>
      <w:r w:rsidR="00C56869">
        <w:br/>
        <w:t xml:space="preserve">The League had </w:t>
      </w:r>
      <w:r w:rsidR="004F4A74">
        <w:t xml:space="preserve">£146 in the current account and £1513 in the Business Premium account total £1659. We will have a deficit of approx. £200 on season 2021-22 as we have had no income but have spent £108 on webhosting (supporting our excellent website) and £57 on engraving </w:t>
      </w:r>
      <w:proofErr w:type="spellStart"/>
      <w:r w:rsidR="004F4A74">
        <w:t>tropies</w:t>
      </w:r>
      <w:proofErr w:type="spellEnd"/>
      <w:r w:rsidR="004F4A74">
        <w:t>.</w:t>
      </w:r>
      <w:r w:rsidR="00C56869">
        <w:br/>
        <w:t>We decided to propose to the AGM that we do not print a handbook and do not subscribe to the ECF Yearbook in future</w:t>
      </w:r>
      <w:r w:rsidR="004F4A74">
        <w:t>.</w:t>
      </w:r>
      <w:r w:rsidR="004F4A74">
        <w:br/>
        <w:t>The treasurer will work out a recommendation for league fees for the AGM</w:t>
      </w:r>
      <w:r w:rsidR="00C50FA7">
        <w:t xml:space="preserve"> with the target of keeping our bank balance around £1500 in the Business account and covering expenses from the current account. We do not want to accumulate any more money, just balance the books.</w:t>
      </w:r>
      <w:r w:rsidR="00C56869">
        <w:t xml:space="preserve"> </w:t>
      </w:r>
      <w:r w:rsidR="0091074E">
        <w:t xml:space="preserve"> </w:t>
      </w:r>
      <w:r w:rsidR="00C50FA7">
        <w:br/>
        <w:t xml:space="preserve">The biggest issue for the treasure is managing board fees for players who have not registered with ECF. The ECF bill the league and the league then </w:t>
      </w:r>
      <w:proofErr w:type="gramStart"/>
      <w:r w:rsidR="00C50FA7">
        <w:t>have to</w:t>
      </w:r>
      <w:proofErr w:type="gramEnd"/>
      <w:r w:rsidR="00C50FA7">
        <w:t xml:space="preserve"> bill the clubs who have to collect money from unregistered players identified by the ECF.</w:t>
      </w:r>
      <w:r w:rsidR="00C50FA7">
        <w:br/>
        <w:t xml:space="preserve">We will make a proposal to the AGM </w:t>
      </w:r>
      <w:r w:rsidR="00961053">
        <w:t>to try to resolve this. See proposals to AGM on a separate sheet.</w:t>
      </w:r>
      <w:r w:rsidR="00961053">
        <w:br/>
        <w:t>Webmaster will produce a report for the treasurer to identify players who are not registered with ECF but have played 4 or more games and are subject to board fees.</w:t>
      </w:r>
      <w:r w:rsidR="00961053">
        <w:br/>
        <w:t>Webmaster: Season running smoothly. Login procedure has been updated and will carry over to subsequent seasons with no need to change</w:t>
      </w:r>
      <w:r w:rsidR="00DB670F">
        <w:t xml:space="preserve"> details. More archives are promised from Richard Thompson (Telford). Links to and from the ECF database are working well, all WDCL games are graded.</w:t>
      </w:r>
    </w:p>
    <w:p w14:paraId="69B14251" w14:textId="0D028D14" w:rsidR="00DB670F" w:rsidRDefault="00DB670F" w:rsidP="00DB670F">
      <w:pPr>
        <w:pStyle w:val="ListParagraph"/>
        <w:numPr>
          <w:ilvl w:val="0"/>
          <w:numId w:val="1"/>
        </w:numPr>
      </w:pPr>
      <w:r>
        <w:lastRenderedPageBreak/>
        <w:t>Nominations for Officers</w:t>
      </w:r>
      <w:r>
        <w:br/>
        <w:t xml:space="preserve">Mike </w:t>
      </w:r>
      <w:proofErr w:type="spellStart"/>
      <w:r>
        <w:t>Groombridge</w:t>
      </w:r>
      <w:proofErr w:type="spellEnd"/>
      <w:r>
        <w:t xml:space="preserve"> and Malcolm Phipps are both standing down </w:t>
      </w:r>
      <w:proofErr w:type="spellStart"/>
      <w:r>
        <w:t>fro</w:t>
      </w:r>
      <w:proofErr w:type="spellEnd"/>
      <w:r>
        <w:t xml:space="preserve"> President and deputy president respectively. Dave Hodkinson has indicated he might stand for one of these offices, Andrew </w:t>
      </w:r>
      <w:proofErr w:type="spellStart"/>
      <w:r>
        <w:t>McCumiskey</w:t>
      </w:r>
      <w:proofErr w:type="spellEnd"/>
      <w:r>
        <w:t xml:space="preserve"> will confirm.</w:t>
      </w:r>
      <w:r>
        <w:br/>
      </w:r>
      <w:r w:rsidR="006202CC">
        <w:t>Geoff Rosser and John Crump were mentioned as possible candidates.</w:t>
      </w:r>
      <w:r w:rsidR="006202CC">
        <w:br/>
        <w:t xml:space="preserve">Chris Cox was mentioned as a candidate for Tournament Secretary. </w:t>
      </w:r>
      <w:r w:rsidR="006202CC">
        <w:br/>
        <w:t>David Fone will circulate clubs asking for nominations and will contact those mentioned above to see if the are prepared to be nominated.</w:t>
      </w:r>
      <w:r w:rsidR="006202CC">
        <w:br/>
        <w:t xml:space="preserve">David Fone, Paul </w:t>
      </w:r>
      <w:proofErr w:type="spellStart"/>
      <w:r w:rsidR="006202CC">
        <w:t>Sharratt</w:t>
      </w:r>
      <w:proofErr w:type="spellEnd"/>
      <w:r w:rsidR="006202CC">
        <w:t xml:space="preserve">, John Fryer, Cath </w:t>
      </w:r>
      <w:proofErr w:type="spellStart"/>
      <w:proofErr w:type="gramStart"/>
      <w:r w:rsidR="006202CC">
        <w:t>Hiley</w:t>
      </w:r>
      <w:proofErr w:type="spellEnd"/>
      <w:r w:rsidR="006202CC">
        <w:t xml:space="preserve">  are</w:t>
      </w:r>
      <w:proofErr w:type="gramEnd"/>
      <w:r w:rsidR="006202CC">
        <w:t xml:space="preserve"> all prepared to stand for re-election to the Executive. Mike Biddle and Andrew </w:t>
      </w:r>
      <w:proofErr w:type="spellStart"/>
      <w:r w:rsidR="006202CC">
        <w:t>McCumiskey</w:t>
      </w:r>
      <w:proofErr w:type="spellEnd"/>
      <w:r w:rsidR="006202CC">
        <w:t xml:space="preserve"> are prepared to stand for re-election to the Rules </w:t>
      </w:r>
      <w:r w:rsidR="00446D76">
        <w:t>Committee, Andrew Leadbetter will be asked if he will stand again.</w:t>
      </w:r>
      <w:r w:rsidR="006202CC">
        <w:br/>
        <w:t>The office of Publicity Officer will be dropped.</w:t>
      </w:r>
      <w:r w:rsidR="006202CC">
        <w:br/>
      </w:r>
      <w:r w:rsidR="00446D76">
        <w:t xml:space="preserve">An auditor will need to be appointed and Michael Share will be asked by Andrew </w:t>
      </w:r>
      <w:proofErr w:type="spellStart"/>
      <w:r w:rsidR="00446D76">
        <w:t>McCumiskey</w:t>
      </w:r>
      <w:proofErr w:type="spellEnd"/>
      <w:r w:rsidR="00446D76">
        <w:t xml:space="preserve"> if he will do this.</w:t>
      </w:r>
    </w:p>
    <w:p w14:paraId="6422210E" w14:textId="7D9C76FA" w:rsidR="0085764B" w:rsidRDefault="00446D76" w:rsidP="00DB670F">
      <w:pPr>
        <w:pStyle w:val="ListParagraph"/>
        <w:numPr>
          <w:ilvl w:val="0"/>
          <w:numId w:val="1"/>
        </w:numPr>
      </w:pPr>
      <w:r>
        <w:t>Rules of Play 2022-23</w:t>
      </w:r>
      <w:r>
        <w:br/>
        <w:t>We agreed:</w:t>
      </w:r>
      <w:r>
        <w:br/>
        <w:t>We will recommend with stay with 4 boards per team again for 2022-23 but this will not be a permanent change and will be reviewed again for 2023-24.</w:t>
      </w:r>
      <w:r>
        <w:br/>
        <w:t xml:space="preserve">The reasons for this are: Many clubs will find it difficult to </w:t>
      </w:r>
      <w:r w:rsidR="00A75268">
        <w:t>find six players per team. Four players can fit in one car and clubs cannot find enough drivers for away matches. Covid case numbers are still very high and players/ teams are still having to pull out because someone has tested positive.</w:t>
      </w:r>
      <w:r w:rsidR="00A75268">
        <w:br/>
        <w:t>We will recommend introduction of a fourth division if there is demand from clubs with new/lower graded players.</w:t>
      </w:r>
      <w:r w:rsidR="00A75268">
        <w:br/>
        <w:t xml:space="preserve">We will recommend </w:t>
      </w:r>
      <w:r w:rsidR="0085764B">
        <w:t>we</w:t>
      </w:r>
      <w:r w:rsidR="00A75268">
        <w:t xml:space="preserve"> provide 9-10 games per team in the season, </w:t>
      </w:r>
      <w:r w:rsidR="0085764B">
        <w:t xml:space="preserve">with either 10-11 teams per division, </w:t>
      </w:r>
      <w:r w:rsidR="00A75268">
        <w:t xml:space="preserve">or </w:t>
      </w:r>
      <w:r w:rsidR="0085764B">
        <w:t>will continue with home and away fixtures if the number of teams in a division is only 4 or 5.</w:t>
      </w:r>
    </w:p>
    <w:p w14:paraId="783387D4" w14:textId="0C5AF506" w:rsidR="00DB670F" w:rsidRDefault="0085764B" w:rsidP="00DB670F">
      <w:pPr>
        <w:pStyle w:val="ListParagraph"/>
        <w:numPr>
          <w:ilvl w:val="0"/>
          <w:numId w:val="1"/>
        </w:numPr>
      </w:pPr>
      <w:r>
        <w:t xml:space="preserve">We will run the </w:t>
      </w:r>
      <w:proofErr w:type="spellStart"/>
      <w:r>
        <w:t>Pittaway</w:t>
      </w:r>
      <w:proofErr w:type="spellEnd"/>
      <w:r>
        <w:t xml:space="preserve"> Cup and </w:t>
      </w:r>
      <w:proofErr w:type="spellStart"/>
      <w:r>
        <w:t>Humpreys</w:t>
      </w:r>
      <w:proofErr w:type="spellEnd"/>
      <w:r>
        <w:t xml:space="preserve"> Trophy as one night jamboree events at the Mercia Club in May. David Fone will coordinate this.</w:t>
      </w:r>
    </w:p>
    <w:p w14:paraId="54A9ABBC" w14:textId="5DB5663E" w:rsidR="0085764B" w:rsidRDefault="0085764B" w:rsidP="00DB670F">
      <w:pPr>
        <w:pStyle w:val="ListParagraph"/>
        <w:numPr>
          <w:ilvl w:val="0"/>
          <w:numId w:val="1"/>
        </w:numPr>
      </w:pPr>
      <w:r>
        <w:t>We will plan to organise fixtures by email and will dispense with a fixtures meeting.</w:t>
      </w:r>
    </w:p>
    <w:p w14:paraId="13203690" w14:textId="4EABB6FE" w:rsidR="0085764B" w:rsidRPr="00484C2F" w:rsidRDefault="0085764B" w:rsidP="00DB670F">
      <w:pPr>
        <w:pStyle w:val="ListParagraph"/>
        <w:numPr>
          <w:ilvl w:val="0"/>
          <w:numId w:val="1"/>
        </w:numPr>
      </w:pPr>
      <w:r>
        <w:t>Date for AGM agree as June 14</w:t>
      </w:r>
      <w:r w:rsidRPr="0085764B">
        <w:rPr>
          <w:vertAlign w:val="superscript"/>
        </w:rPr>
        <w:t>th</w:t>
      </w:r>
      <w:r>
        <w:t xml:space="preserve"> at Mercia Club.</w:t>
      </w:r>
    </w:p>
    <w:sectPr w:rsidR="0085764B" w:rsidRPr="00484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25D5E"/>
    <w:multiLevelType w:val="hybridMultilevel"/>
    <w:tmpl w:val="F7B0D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2F"/>
    <w:rsid w:val="00446D76"/>
    <w:rsid w:val="00484C2F"/>
    <w:rsid w:val="004F4A74"/>
    <w:rsid w:val="006202CC"/>
    <w:rsid w:val="0085764B"/>
    <w:rsid w:val="008B2D10"/>
    <w:rsid w:val="008C183A"/>
    <w:rsid w:val="0091074E"/>
    <w:rsid w:val="00961053"/>
    <w:rsid w:val="00A75268"/>
    <w:rsid w:val="00C50FA7"/>
    <w:rsid w:val="00C53ED3"/>
    <w:rsid w:val="00C56869"/>
    <w:rsid w:val="00D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0B04D"/>
  <w15:chartTrackingRefBased/>
  <w15:docId w15:val="{E9B84295-CB93-CF49-A69D-C0F43F95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dcterms:created xsi:type="dcterms:W3CDTF">2022-03-31T13:57:00Z</dcterms:created>
  <dcterms:modified xsi:type="dcterms:W3CDTF">2022-03-31T15:01:00Z</dcterms:modified>
</cp:coreProperties>
</file>