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5EFC" w14:textId="55C8DFF2" w:rsidR="00970ABC" w:rsidRDefault="00970ABC">
      <w:pPr>
        <w:rPr>
          <w:u w:val="single"/>
        </w:rPr>
      </w:pPr>
      <w:r w:rsidRPr="00970ABC">
        <w:rPr>
          <w:u w:val="single"/>
        </w:rPr>
        <w:t>Minutes of WDCL AGM May 21</w:t>
      </w:r>
      <w:r w:rsidRPr="00970ABC">
        <w:rPr>
          <w:u w:val="single"/>
          <w:vertAlign w:val="superscript"/>
        </w:rPr>
        <w:t>st</w:t>
      </w:r>
      <w:proofErr w:type="gramStart"/>
      <w:r w:rsidRPr="00970ABC">
        <w:rPr>
          <w:u w:val="single"/>
        </w:rPr>
        <w:t xml:space="preserve"> 2024</w:t>
      </w:r>
      <w:proofErr w:type="gramEnd"/>
      <w:r>
        <w:rPr>
          <w:u w:val="single"/>
        </w:rPr>
        <w:t xml:space="preserve"> at the Crown Inn, Sedgley </w:t>
      </w:r>
    </w:p>
    <w:p w14:paraId="50754918" w14:textId="77777777" w:rsidR="00970ABC" w:rsidRDefault="00970ABC">
      <w:pPr>
        <w:rPr>
          <w:u w:val="single"/>
        </w:rPr>
      </w:pPr>
    </w:p>
    <w:p w14:paraId="58350BF6" w14:textId="23D17719" w:rsidR="00970ABC" w:rsidRDefault="00970ABC" w:rsidP="00970ABC">
      <w:pPr>
        <w:pStyle w:val="ListParagraph"/>
        <w:numPr>
          <w:ilvl w:val="0"/>
          <w:numId w:val="1"/>
        </w:numPr>
      </w:pPr>
      <w:r>
        <w:t>President David Hodkinson took the chair and welcomed everyone.</w:t>
      </w:r>
      <w:r>
        <w:br/>
      </w:r>
      <w:r w:rsidR="005A5711">
        <w:t>He reported the season had been trouble free. He aske</w:t>
      </w:r>
      <w:r w:rsidR="00027319">
        <w:t>d</w:t>
      </w:r>
      <w:r w:rsidR="005A5711">
        <w:t xml:space="preserve"> for a pause to remember Gordon Sands who was a Mercia member and a keen chess player who died in February 2024.</w:t>
      </w:r>
    </w:p>
    <w:p w14:paraId="1E3D13B2" w14:textId="47B78B72" w:rsidR="00B01782" w:rsidRPr="00B01782" w:rsidRDefault="005A5711" w:rsidP="00970ABC">
      <w:pPr>
        <w:pStyle w:val="ListParagraph"/>
        <w:numPr>
          <w:ilvl w:val="0"/>
          <w:numId w:val="1"/>
        </w:numPr>
        <w:rPr>
          <w:u w:val="single"/>
        </w:rPr>
      </w:pPr>
      <w:r w:rsidRPr="005A5711">
        <w:rPr>
          <w:u w:val="single"/>
        </w:rPr>
        <w:t>Apologies</w:t>
      </w:r>
      <w:r>
        <w:rPr>
          <w:u w:val="single"/>
        </w:rPr>
        <w:br/>
      </w:r>
      <w:r w:rsidRPr="005A5711">
        <w:t>Chris Lewis, Deputy President</w:t>
      </w:r>
      <w:r>
        <w:t xml:space="preserve"> and Richard Thompson (Telford).</w:t>
      </w:r>
      <w:r>
        <w:br/>
      </w:r>
      <w:r w:rsidR="00B01782">
        <w:t>Attending</w:t>
      </w:r>
      <w:r>
        <w:t xml:space="preserve">: David Hodkinson (President, Mercia), David Fone (Gen Secretary, Lichfield), John Fryer (Treasurer, Lichfield), Phil Maybury (Warley </w:t>
      </w:r>
      <w:proofErr w:type="spellStart"/>
      <w:r>
        <w:t>Quinborne</w:t>
      </w:r>
      <w:proofErr w:type="spellEnd"/>
      <w:r>
        <w:t xml:space="preserve">), </w:t>
      </w:r>
      <w:r w:rsidR="000C063F">
        <w:t xml:space="preserve">Phil Bull (Wolverhampton), Adam Routledge (Lichfield), Andrew </w:t>
      </w:r>
      <w:proofErr w:type="spellStart"/>
      <w:r w:rsidR="000C063F">
        <w:t>McCumiskey</w:t>
      </w:r>
      <w:proofErr w:type="spellEnd"/>
      <w:r w:rsidR="000C063F">
        <w:t xml:space="preserve"> (Mercia, Webmaster), George </w:t>
      </w:r>
      <w:proofErr w:type="spellStart"/>
      <w:r w:rsidR="000C063F">
        <w:t>McCumiskey</w:t>
      </w:r>
      <w:proofErr w:type="spellEnd"/>
      <w:r w:rsidR="000C063F">
        <w:t xml:space="preserve"> (Mercia), Michael Share (Mercia, Auditor), Will </w:t>
      </w:r>
      <w:proofErr w:type="spellStart"/>
      <w:r w:rsidR="000C063F">
        <w:t>Vout</w:t>
      </w:r>
      <w:proofErr w:type="spellEnd"/>
      <w:r w:rsidR="000C063F">
        <w:t xml:space="preserve"> (Mercia, Tournament Secretary), John Lunn (St Georges), Paul </w:t>
      </w:r>
      <w:proofErr w:type="spellStart"/>
      <w:r w:rsidR="000C063F">
        <w:t>Sharratt</w:t>
      </w:r>
      <w:proofErr w:type="spellEnd"/>
      <w:r w:rsidR="000C063F">
        <w:t xml:space="preserve"> (Stourbridge, Records Secretary and ECF Rep), Steve Wilcox (Rushall), Catherine </w:t>
      </w:r>
      <w:proofErr w:type="spellStart"/>
      <w:r w:rsidR="000C063F">
        <w:t>Hiley</w:t>
      </w:r>
      <w:proofErr w:type="spellEnd"/>
      <w:r w:rsidR="000C063F">
        <w:t xml:space="preserve"> (Rugeley, Lead for Safeguarding), Dan Turner ( Rugeley), David </w:t>
      </w:r>
      <w:proofErr w:type="spellStart"/>
      <w:r w:rsidR="000C063F">
        <w:t>Waud</w:t>
      </w:r>
      <w:proofErr w:type="spellEnd"/>
      <w:r w:rsidR="000C063F">
        <w:t xml:space="preserve"> ( Ki</w:t>
      </w:r>
      <w:r w:rsidR="00D42310">
        <w:t>d</w:t>
      </w:r>
      <w:r w:rsidR="000C063F">
        <w:t>derminster</w:t>
      </w:r>
      <w:r w:rsidR="00D42310">
        <w:t>), David Davies (West Brom</w:t>
      </w:r>
      <w:r w:rsidR="00685264">
        <w:t>w</w:t>
      </w:r>
      <w:r w:rsidR="00D42310">
        <w:t>ich), Ken McNulty (Stafford), Peter Evans (Stafford), Stewart Fishburne (Halesowen), Roger Brown (Telford), Mike Biddle (</w:t>
      </w:r>
      <w:proofErr w:type="spellStart"/>
      <w:r w:rsidR="00D42310">
        <w:t>Oscott</w:t>
      </w:r>
      <w:proofErr w:type="spellEnd"/>
      <w:r w:rsidR="00D42310">
        <w:t xml:space="preserve">), Barry Smith (Mercia), Mike </w:t>
      </w:r>
      <w:proofErr w:type="spellStart"/>
      <w:r w:rsidR="00D42310">
        <w:t>Groombridge</w:t>
      </w:r>
      <w:proofErr w:type="spellEnd"/>
      <w:r w:rsidR="00D42310">
        <w:t xml:space="preserve"> (Walsall Kipping), David Cooper (Halesowen)</w:t>
      </w:r>
      <w:r w:rsidR="00B01782">
        <w:t xml:space="preserve">. Total 26 </w:t>
      </w:r>
      <w:r w:rsidR="00B01782">
        <w:br/>
      </w:r>
      <w:proofErr w:type="spellStart"/>
      <w:r w:rsidR="00B01782">
        <w:t>Bushbury</w:t>
      </w:r>
      <w:proofErr w:type="spellEnd"/>
      <w:r w:rsidR="00B01782">
        <w:t xml:space="preserve"> were the only club not in attendance.</w:t>
      </w:r>
    </w:p>
    <w:p w14:paraId="0256315F" w14:textId="77777777" w:rsidR="00B01782" w:rsidRPr="00B01782" w:rsidRDefault="00B01782" w:rsidP="00970ABC">
      <w:pPr>
        <w:pStyle w:val="ListParagraph"/>
        <w:numPr>
          <w:ilvl w:val="0"/>
          <w:numId w:val="1"/>
        </w:numPr>
        <w:rPr>
          <w:u w:val="single"/>
        </w:rPr>
      </w:pPr>
      <w:r>
        <w:rPr>
          <w:u w:val="single"/>
        </w:rPr>
        <w:t xml:space="preserve">Minutes of the 2023 AGM </w:t>
      </w:r>
      <w:r>
        <w:rPr>
          <w:u w:val="single"/>
        </w:rPr>
        <w:br/>
      </w:r>
      <w:r w:rsidRPr="00B01782">
        <w:t xml:space="preserve">The president asked the meeting </w:t>
      </w:r>
      <w:r>
        <w:t xml:space="preserve">for approval of the minutes of the 2023 AGM. The meeting approved them </w:t>
      </w:r>
      <w:proofErr w:type="spellStart"/>
      <w:r>
        <w:t>nem</w:t>
      </w:r>
      <w:proofErr w:type="spellEnd"/>
      <w:r>
        <w:t>. con.</w:t>
      </w:r>
    </w:p>
    <w:p w14:paraId="125476C4" w14:textId="77777777" w:rsidR="00B01782" w:rsidRDefault="00B01782" w:rsidP="00970ABC">
      <w:pPr>
        <w:pStyle w:val="ListParagraph"/>
        <w:numPr>
          <w:ilvl w:val="0"/>
          <w:numId w:val="1"/>
        </w:numPr>
      </w:pPr>
      <w:r w:rsidRPr="00B01782">
        <w:t>There were no matters arising from th</w:t>
      </w:r>
      <w:r>
        <w:t>e minutes of the last AGM.</w:t>
      </w:r>
    </w:p>
    <w:p w14:paraId="7D2B631E" w14:textId="13748727" w:rsidR="0077122A" w:rsidRDefault="00B01782" w:rsidP="00644C8F">
      <w:pPr>
        <w:pStyle w:val="ListParagraph"/>
        <w:numPr>
          <w:ilvl w:val="0"/>
          <w:numId w:val="1"/>
        </w:numPr>
      </w:pPr>
      <w:r>
        <w:t>Officers Reports:</w:t>
      </w:r>
      <w:r>
        <w:br/>
        <w:t xml:space="preserve">President: </w:t>
      </w:r>
      <w:r w:rsidR="001D2378">
        <w:t>David Hodkinson r</w:t>
      </w:r>
      <w:r>
        <w:t>eported on the success of the league in 2023-24 and congratulated Halesowen as League Champions.</w:t>
      </w:r>
      <w:r>
        <w:br/>
        <w:t>He thanked everyone for their support during his two years in office and encouraged others to come forward as the role did not entail a lot of time.</w:t>
      </w:r>
      <w:r>
        <w:br/>
        <w:t>The meeting thanked David for his time as President.</w:t>
      </w:r>
      <w:r w:rsidR="001D2378">
        <w:br/>
      </w:r>
      <w:r w:rsidR="001D2378">
        <w:br/>
        <w:t>General Secretary: David Fone reported 2023-24 has been a trouble free season, things have gone relatively smoothly with no disputes, so no need for the rule committee to meet.</w:t>
      </w:r>
      <w:r w:rsidR="00BC587D">
        <w:br/>
      </w:r>
      <w:r w:rsidR="001D2378">
        <w:t xml:space="preserve">My thanks go to the other officials of the league, especially this year to Will </w:t>
      </w:r>
      <w:proofErr w:type="spellStart"/>
      <w:r w:rsidR="001D2378">
        <w:t>Vout</w:t>
      </w:r>
      <w:proofErr w:type="spellEnd"/>
      <w:r w:rsidR="001D2378">
        <w:t xml:space="preserve"> for taking on the job of Tournament Secretary successfully. As usual without Paul </w:t>
      </w:r>
      <w:proofErr w:type="spellStart"/>
      <w:r w:rsidR="001D2378">
        <w:t>Sharratt</w:t>
      </w:r>
      <w:proofErr w:type="spellEnd"/>
      <w:r w:rsidR="001D2378">
        <w:t xml:space="preserve"> sorting fixtures and keeping records the league could not function. We also need to give a big vote of thanks to our webmaster Andrew </w:t>
      </w:r>
      <w:proofErr w:type="spellStart"/>
      <w:r w:rsidR="001D2378">
        <w:t>McCumiskey</w:t>
      </w:r>
      <w:proofErr w:type="spellEnd"/>
      <w:r w:rsidR="001D2378">
        <w:t xml:space="preserve"> for running a superb website that keeps us all up to date daily.</w:t>
      </w:r>
      <w:r w:rsidR="00BC587D">
        <w:br/>
      </w:r>
      <w:r w:rsidR="001D2378">
        <w:t xml:space="preserve">On a sombre note we need to remember Gordon Sands who passed away in </w:t>
      </w:r>
      <w:r w:rsidR="001D2378">
        <w:lastRenderedPageBreak/>
        <w:t>February 2024 after playing in the WDCL for many years. A very keen player who we will all miss.</w:t>
      </w:r>
      <w:r w:rsidR="00BC587D">
        <w:br/>
      </w:r>
      <w:r w:rsidR="001D2378">
        <w:t>My job as secretary has not been demanding. We have held one committee meeting to prepare for the AGM. All the paperwork for the AGM was sent to clubs ahead of the deadlines written into the constitution. We are proposing some rule changes which we will vote on in the meeting.</w:t>
      </w:r>
      <w:r w:rsidR="00BC587D">
        <w:br/>
      </w:r>
      <w:r w:rsidR="001D2378">
        <w:t>My congratulations to Halesowen on bouncing back to win the league again, for a fourth time.</w:t>
      </w:r>
      <w:r w:rsidR="00BC587D">
        <w:br/>
      </w:r>
      <w:r w:rsidR="001D2378">
        <w:t>I hope you have all enjoyed your chess and enjoy the diversity of competition the WDCL offers to member clubs.</w:t>
      </w:r>
      <w:r w:rsidR="001D2378">
        <w:br/>
      </w:r>
      <w:r w:rsidR="001D2378">
        <w:br/>
        <w:t xml:space="preserve">Records Secretary: Paul </w:t>
      </w:r>
      <w:proofErr w:type="spellStart"/>
      <w:r w:rsidR="001D2378">
        <w:t>Sharratt</w:t>
      </w:r>
      <w:proofErr w:type="spellEnd"/>
      <w:r w:rsidR="001D2378">
        <w:t xml:space="preserve"> thanked the club captains and secretaries for prompt reporting of results. The occasions where results are not reported are rare but very disruptive. This delays getting information to ECF and means player grades are not updated, to the frustration of the players involved.</w:t>
      </w:r>
      <w:r w:rsidR="001D2378">
        <w:br/>
        <w:t xml:space="preserve">Paul thanked Andrew </w:t>
      </w:r>
      <w:proofErr w:type="spellStart"/>
      <w:r w:rsidR="001D2378">
        <w:t>McCumiskey</w:t>
      </w:r>
      <w:proofErr w:type="spellEnd"/>
      <w:r w:rsidR="001D2378">
        <w:t xml:space="preserve"> for his support and excellent running of the website.</w:t>
      </w:r>
      <w:r w:rsidR="00BC587D">
        <w:br/>
        <w:t xml:space="preserve">A question on defaults was addressed in the </w:t>
      </w:r>
      <w:proofErr w:type="spellStart"/>
      <w:r w:rsidR="00BC587D">
        <w:t>WebMasters</w:t>
      </w:r>
      <w:proofErr w:type="spellEnd"/>
      <w:r w:rsidR="00BC587D">
        <w:t xml:space="preserve"> report.</w:t>
      </w:r>
      <w:r w:rsidR="00BC587D">
        <w:br/>
      </w:r>
      <w:r w:rsidR="00BC587D">
        <w:br/>
        <w:t xml:space="preserve">Tournament Secretary: Will </w:t>
      </w:r>
      <w:proofErr w:type="spellStart"/>
      <w:r w:rsidR="00BC587D">
        <w:t>Vout</w:t>
      </w:r>
      <w:proofErr w:type="spellEnd"/>
      <w:r w:rsidR="00BC587D">
        <w:t xml:space="preserve"> reported</w:t>
      </w:r>
      <w:r w:rsidR="00BC587D">
        <w:br/>
        <w:t>The Humphreys Trophy was held at Mercia’s venue on the 17 October 2023 with 5 different clubs represented and a total of 7 teams following a late withdrawal. After 14 hard fought matches Mercia A and Lichfield were tied with equal points, identical board counts and the same elimination rule. Mercia A were victorious based on having black on Board1. Thanks to all teams and clubs who took part.</w:t>
      </w:r>
      <w:r w:rsidR="00BC587D">
        <w:br/>
        <w:t>Recommendation for next year:</w:t>
      </w:r>
      <w:r w:rsidR="00BC587D">
        <w:br/>
        <w:t xml:space="preserve">To propose changes to the black on board 1 rule which isn’t </w:t>
      </w:r>
      <w:proofErr w:type="gramStart"/>
      <w:r w:rsidR="00BC587D">
        <w:t>really suitable</w:t>
      </w:r>
      <w:proofErr w:type="gramEnd"/>
      <w:r w:rsidR="00BC587D">
        <w:t xml:space="preserve"> for a jamboree event.</w:t>
      </w:r>
      <w:r w:rsidR="00BC587D">
        <w:br/>
        <w:t xml:space="preserve">The </w:t>
      </w:r>
      <w:proofErr w:type="spellStart"/>
      <w:r w:rsidR="00BC587D">
        <w:t>Pittaway</w:t>
      </w:r>
      <w:proofErr w:type="spellEnd"/>
      <w:r w:rsidR="00BC587D">
        <w:t xml:space="preserve"> Cup was held at Mercia’s venue on 30 April 2024 with teams entered by 4 clubs. This ran slightly more smoothly than the Humphreys with no withdrawals or defaults. Only 1.25 points separated all 4 teams with Mercia prevailing after benefitting from the handicap. Thanks to all teams and clubs who took part.</w:t>
      </w:r>
      <w:r w:rsidR="00BC587D">
        <w:br/>
        <w:t xml:space="preserve">The Rock Cup started in October 2023 and continued until April 2024. There was an increase in the number of entries this year with 24 players starting the competition from 4 different clubs. During the competition we only had 1 default </w:t>
      </w:r>
      <w:proofErr w:type="gramStart"/>
      <w:r w:rsidR="00BC587D">
        <w:t>as a result of</w:t>
      </w:r>
      <w:proofErr w:type="gramEnd"/>
      <w:r w:rsidR="00BC587D">
        <w:t xml:space="preserve"> external commitments. The final was an </w:t>
      </w:r>
      <w:proofErr w:type="gramStart"/>
      <w:r w:rsidR="00BC587D">
        <w:t>all Mercia</w:t>
      </w:r>
      <w:proofErr w:type="gramEnd"/>
      <w:r w:rsidR="00BC587D">
        <w:t xml:space="preserve"> final contended by Andrew </w:t>
      </w:r>
      <w:proofErr w:type="spellStart"/>
      <w:r w:rsidR="00BC587D">
        <w:t>McCumiskey</w:t>
      </w:r>
      <w:proofErr w:type="spellEnd"/>
      <w:r w:rsidR="00BC587D">
        <w:t xml:space="preserve"> and Will </w:t>
      </w:r>
      <w:proofErr w:type="spellStart"/>
      <w:r w:rsidR="00BC587D">
        <w:t>Vout</w:t>
      </w:r>
      <w:proofErr w:type="spellEnd"/>
      <w:r w:rsidR="00BC587D">
        <w:t>. Andrew prevailed in an open game and retained the Rock Cup. Thanks to all the players that entered the Rock Cup, I hope they had some enjoyable matches.</w:t>
      </w:r>
      <w:r w:rsidR="00BC587D">
        <w:br/>
        <w:t xml:space="preserve">The Bidgood Trophy started in January 2024 and continued until April 2024. There </w:t>
      </w:r>
      <w:r w:rsidR="00BC587D">
        <w:lastRenderedPageBreak/>
        <w:t xml:space="preserve">were 12 entries from the Rock Cup. For various reasons 3 players were unable to complete their fixtures resulting in </w:t>
      </w:r>
      <w:proofErr w:type="gramStart"/>
      <w:r w:rsidR="00BC587D">
        <w:t>a number of</w:t>
      </w:r>
      <w:proofErr w:type="gramEnd"/>
      <w:r w:rsidR="00BC587D">
        <w:t xml:space="preserve"> byes. The final was contested by Phil Maybury of Warley </w:t>
      </w:r>
      <w:proofErr w:type="spellStart"/>
      <w:r w:rsidR="00BC587D">
        <w:t>Quinborne</w:t>
      </w:r>
      <w:proofErr w:type="spellEnd"/>
      <w:r w:rsidR="00BC587D">
        <w:t xml:space="preserve"> and Chris Bateson of Mercia with Phil prevailing and retaining the Bidgood Trophy. Thanks to all the players that entered the Bidgood Trophy, I hope they had some enjoyable matches.</w:t>
      </w:r>
      <w:r w:rsidR="00BC587D">
        <w:br/>
      </w:r>
      <w:r w:rsidR="00BC587D">
        <w:br/>
        <w:t>Treasurer: John Fryer reported</w:t>
      </w:r>
      <w:r w:rsidR="006B6E35">
        <w:t>:</w:t>
      </w:r>
      <w:r w:rsidR="00BC587D">
        <w:t xml:space="preserve"> </w:t>
      </w:r>
      <w:r w:rsidR="00BC587D" w:rsidRPr="0077122A">
        <w:rPr>
          <w:sz w:val="26"/>
          <w:szCs w:val="26"/>
        </w:rPr>
        <w:t>Income is team fees plus a little bank interest. There were no Cup entry fees last year.</w:t>
      </w:r>
      <w:r w:rsidR="0077122A">
        <w:rPr>
          <w:sz w:val="26"/>
          <w:szCs w:val="26"/>
        </w:rPr>
        <w:br/>
      </w:r>
      <w:r w:rsidR="00BC587D" w:rsidRPr="0077122A">
        <w:t xml:space="preserve">The new AGM venue should mean no rent to accrue for this year and with just engraving to do with no prizes etc. these costs are £93 (2023 £169). Website costs were accrued the previous year and covered a </w:t>
      </w:r>
      <w:proofErr w:type="gramStart"/>
      <w:r w:rsidR="00BC587D" w:rsidRPr="0077122A">
        <w:t>two year</w:t>
      </w:r>
      <w:proofErr w:type="gramEnd"/>
      <w:r w:rsidR="00BC587D" w:rsidRPr="0077122A">
        <w:t xml:space="preserve"> period to April and June 2025 so these won’t arise again for another 12 months. These reduced costs result in a surplus of £231 (2023 -£20). Bank balances are £1,887 (2023£1,868) and after accruals net assets are £1,794 (2023 £1,564).</w:t>
      </w:r>
      <w:r w:rsidR="00BC587D" w:rsidRPr="0077122A">
        <w:br/>
        <w:t xml:space="preserve">If engraving costs remain at £100 for next season and no rent and no website hosting </w:t>
      </w:r>
      <w:proofErr w:type="gramStart"/>
      <w:r w:rsidR="00BC587D" w:rsidRPr="0077122A">
        <w:t>costs</w:t>
      </w:r>
      <w:proofErr w:type="gramEnd"/>
      <w:r w:rsidR="00BC587D" w:rsidRPr="0077122A">
        <w:t xml:space="preserve"> we don’t need an income of £300 to cover these so I am recommending a reduction of team fees to £5 per team next season. Our resources are sufficient to handle any extra engraving, prizes, expenses etc.  In the following season we will incur web hosting costs again and team fees will then be reviewed.</w:t>
      </w:r>
      <w:r w:rsidR="00BC587D" w:rsidRPr="0077122A">
        <w:br/>
        <w:t xml:space="preserve">The very few instances of club members at risk of game fees have been contacted, those members should renew before 31St May, also any member whose rolling ECF subscription ends then should renew before 30th June, the ECF deadline. </w:t>
      </w:r>
      <w:r w:rsidR="00BC2869" w:rsidRPr="0077122A">
        <w:br/>
        <w:t>The Tournament Sec said that the trophies may need modifying next year and that could cost £40.</w:t>
      </w:r>
      <w:r w:rsidR="00BC2869" w:rsidRPr="0077122A">
        <w:br/>
        <w:t>A vote of thanks was given to auditor Michael Share.</w:t>
      </w:r>
      <w:r w:rsidR="00BC2869" w:rsidRPr="0077122A">
        <w:br/>
        <w:t xml:space="preserve">The meeting voted on approving the Treasurers Report and reducing the team fees to £5 per team for next season. This was approved </w:t>
      </w:r>
      <w:proofErr w:type="spellStart"/>
      <w:r w:rsidR="00BC2869" w:rsidRPr="0077122A">
        <w:t>nem</w:t>
      </w:r>
      <w:proofErr w:type="spellEnd"/>
      <w:r w:rsidR="00BC2869" w:rsidRPr="0077122A">
        <w:t>. con.</w:t>
      </w:r>
      <w:r w:rsidR="006B6E35">
        <w:br/>
      </w:r>
      <w:r w:rsidR="006B6E35">
        <w:br/>
      </w:r>
      <w:r w:rsidR="00BC2869" w:rsidRPr="006B6E35">
        <w:t xml:space="preserve">Safeguarding: Catherine </w:t>
      </w:r>
      <w:proofErr w:type="spellStart"/>
      <w:r w:rsidR="00BC2869" w:rsidRPr="006B6E35">
        <w:t>Hiley</w:t>
      </w:r>
      <w:proofErr w:type="spellEnd"/>
      <w:r w:rsidR="00BC2869" w:rsidRPr="006B6E35">
        <w:t xml:space="preserve"> reported </w:t>
      </w:r>
      <w:r w:rsidR="0077122A" w:rsidRPr="006B6E35">
        <w:t>there</w:t>
      </w:r>
      <w:r w:rsidR="00BC2869" w:rsidRPr="006B6E35">
        <w:t xml:space="preserve"> had been no safeguarding issues reported in WDCL. She has issued a draft updated safeguarding policy to the WDCL management team. Paul Sharrett made two comments.</w:t>
      </w:r>
      <w:r w:rsidR="00BC2869" w:rsidRPr="006B6E35">
        <w:br/>
        <w:t>1. Vulnerable adults need to be included in the policy. Catherine is waiting for ECF guidelines on the definition of “vulnerable adults” before incorporating that into the draft policy</w:t>
      </w:r>
      <w:r w:rsidR="00D34EA3" w:rsidRPr="006B6E35">
        <w:t xml:space="preserve"> and circulating to clubs.</w:t>
      </w:r>
      <w:r w:rsidR="00BC2869" w:rsidRPr="006B6E35">
        <w:br/>
        <w:t>2. ECF are likely to recommend that organisations have a Lead for Safeguarding and two Safeguarding Officers. This is a response to an ongoing case where a safeguarding officer is a suspect perpetrator</w:t>
      </w:r>
      <w:r w:rsidR="00D34EA3" w:rsidRPr="006B6E35">
        <w:t>.</w:t>
      </w:r>
      <w:r w:rsidR="0077122A" w:rsidRPr="006B6E35">
        <w:br/>
      </w:r>
      <w:r w:rsidR="0077122A" w:rsidRPr="006B6E35">
        <w:br/>
        <w:t xml:space="preserve">ECF Report: Paul </w:t>
      </w:r>
      <w:proofErr w:type="spellStart"/>
      <w:r w:rsidR="0077122A" w:rsidRPr="006B6E35">
        <w:t>Sharratt</w:t>
      </w:r>
      <w:proofErr w:type="spellEnd"/>
      <w:r w:rsidR="0077122A" w:rsidRPr="006B6E35">
        <w:t xml:space="preserve"> said there was little to report. P</w:t>
      </w:r>
      <w:r w:rsidR="00960D61">
        <w:t>e</w:t>
      </w:r>
      <w:r w:rsidR="0077122A" w:rsidRPr="006B6E35">
        <w:t xml:space="preserve">ter Evans said there </w:t>
      </w:r>
      <w:r w:rsidR="0077122A" w:rsidRPr="006B6E35">
        <w:lastRenderedPageBreak/>
        <w:t xml:space="preserve">had been changes to membership classes and that </w:t>
      </w:r>
      <w:proofErr w:type="gramStart"/>
      <w:r w:rsidR="0077122A" w:rsidRPr="006B6E35">
        <w:t>Gold and Silver</w:t>
      </w:r>
      <w:proofErr w:type="gramEnd"/>
      <w:r w:rsidR="0077122A" w:rsidRPr="006B6E35">
        <w:t xml:space="preserve"> membership had been</w:t>
      </w:r>
      <w:r w:rsidR="0077122A" w:rsidRPr="00960D61">
        <w:t xml:space="preserve"> combined onto one class, called “Gold”. Bronze still existed. The same thing is happening at junior level.</w:t>
      </w:r>
      <w:r w:rsidR="0077122A" w:rsidRPr="00960D61">
        <w:br/>
      </w:r>
      <w:r w:rsidR="0077122A" w:rsidRPr="00960D61">
        <w:br/>
        <w:t xml:space="preserve">Webmaster: Andrew </w:t>
      </w:r>
      <w:proofErr w:type="spellStart"/>
      <w:r w:rsidR="0077122A" w:rsidRPr="00960D61">
        <w:t>McCumiskey</w:t>
      </w:r>
      <w:proofErr w:type="spellEnd"/>
      <w:r w:rsidR="0077122A" w:rsidRPr="00960D61">
        <w:t xml:space="preserve"> reported </w:t>
      </w:r>
      <w:r w:rsidR="00644C8F">
        <w:br/>
      </w:r>
      <w:r w:rsidR="0077122A" w:rsidRPr="00960D61">
        <w:t xml:space="preserve">Here is a summary of the work carried out since the last AGM. </w:t>
      </w:r>
      <w:r w:rsidR="00644C8F">
        <w:br/>
      </w:r>
      <w:r w:rsidR="0077122A" w:rsidRPr="00644C8F">
        <w:t>Major upgrade to PHP 8.1 of coding</w:t>
      </w:r>
      <w:r w:rsidR="0077122A" w:rsidRPr="00644C8F">
        <w:br/>
        <w:t xml:space="preserve">Improvements to usage on mobile screens </w:t>
      </w:r>
      <w:r w:rsidR="00644C8F">
        <w:br/>
      </w:r>
      <w:r w:rsidR="0077122A" w:rsidRPr="00644C8F">
        <w:t>Various small bugs, performance improvements and endless security updates. Plans for next season:</w:t>
      </w:r>
      <w:r w:rsidR="0077122A" w:rsidRPr="00644C8F">
        <w:br/>
        <w:t xml:space="preserve">Fully automate grading file sending to be weekly (rather than monthly). </w:t>
      </w:r>
      <w:r w:rsidR="00644C8F">
        <w:br/>
      </w:r>
      <w:r w:rsidR="0077122A" w:rsidRPr="00644C8F">
        <w:t xml:space="preserve">Testing in the grading Sandbox has started. </w:t>
      </w:r>
      <w:r w:rsidR="00644C8F">
        <w:br/>
      </w:r>
      <w:r w:rsidR="0077122A" w:rsidRPr="00644C8F">
        <w:t xml:space="preserve">Appeals: We need more scoresheets and/or interesting positions for the web. (These can be submitted anonymously if requested). </w:t>
      </w:r>
      <w:r w:rsidR="00644C8F">
        <w:br/>
      </w:r>
      <w:r w:rsidR="0077122A" w:rsidRPr="00644C8F">
        <w:t>On the playing stats:</w:t>
      </w:r>
      <w:r w:rsidR="0077122A" w:rsidRPr="00644C8F">
        <w:br/>
        <w:t xml:space="preserve">2023/24 boards played 655 of which defaulted 33 giving 5.0% </w:t>
      </w:r>
      <w:r w:rsidR="00644C8F">
        <w:br/>
      </w:r>
      <w:r w:rsidR="0077122A" w:rsidRPr="00644C8F">
        <w:t xml:space="preserve">2022/23 617 </w:t>
      </w:r>
      <w:r w:rsidR="00644C8F">
        <w:t xml:space="preserve">20 defaults 3.2%, </w:t>
      </w:r>
      <w:r w:rsidR="0077122A" w:rsidRPr="00644C8F">
        <w:t>2021/22 302</w:t>
      </w:r>
      <w:r w:rsidR="00644C8F">
        <w:t xml:space="preserve"> 10 defaults 3.3%,</w:t>
      </w:r>
      <w:r w:rsidR="0077122A" w:rsidRPr="00644C8F">
        <w:t xml:space="preserve"> 2019/20 1092 </w:t>
      </w:r>
      <w:r w:rsidR="00644C8F">
        <w:t>83 defaults 7.6%.</w:t>
      </w:r>
      <w:r w:rsidR="00644C8F">
        <w:br/>
      </w:r>
      <w:r w:rsidR="0077122A" w:rsidRPr="00644C8F">
        <w:t xml:space="preserve">This </w:t>
      </w:r>
      <w:r w:rsidR="00947B21" w:rsidRPr="00644C8F">
        <w:t>year’s</w:t>
      </w:r>
      <w:r w:rsidR="0077122A" w:rsidRPr="00644C8F">
        <w:t xml:space="preserve"> Top40 winners were: </w:t>
      </w:r>
      <w:r w:rsidR="00644C8F">
        <w:br/>
      </w:r>
      <w:r w:rsidR="0077122A" w:rsidRPr="00644C8F">
        <w:t xml:space="preserve">Overall: </w:t>
      </w:r>
      <w:r w:rsidR="00644C8F">
        <w:t>Emmet Clarke (Stafford)</w:t>
      </w:r>
      <w:r w:rsidR="00644C8F">
        <w:br/>
      </w:r>
      <w:r w:rsidR="0077122A" w:rsidRPr="00644C8F">
        <w:t xml:space="preserve">Runner-up: </w:t>
      </w:r>
      <w:r w:rsidR="00644C8F">
        <w:t>Dale Jackson (Halesowen)</w:t>
      </w:r>
      <w:r w:rsidR="00644C8F">
        <w:br/>
      </w:r>
      <w:r w:rsidR="0077122A" w:rsidRPr="00644C8F">
        <w:t xml:space="preserve">Best White: </w:t>
      </w:r>
      <w:r w:rsidR="00644C8F">
        <w:t>Emmet Clarke (Stafford) and Andrew Perry (Walsall Kipping) 100%</w:t>
      </w:r>
      <w:r w:rsidR="00644C8F">
        <w:br/>
      </w:r>
      <w:r w:rsidR="0077122A" w:rsidRPr="00644C8F">
        <w:t xml:space="preserve">Best Black: </w:t>
      </w:r>
      <w:r w:rsidR="00644C8F">
        <w:t>Matthew Carr (Rugeley) 100%</w:t>
      </w:r>
      <w:r w:rsidR="00644C8F" w:rsidRPr="00644C8F">
        <w:br/>
      </w:r>
      <w:r w:rsidR="0077122A" w:rsidRPr="00644C8F">
        <w:t xml:space="preserve">Female/Junior: </w:t>
      </w:r>
      <w:r w:rsidR="00644C8F">
        <w:t>Muhammed Mehmood (Mercia)</w:t>
      </w:r>
    </w:p>
    <w:p w14:paraId="115720F5" w14:textId="66813081" w:rsidR="001528ED" w:rsidRPr="001528ED" w:rsidRDefault="001528ED" w:rsidP="001528ED">
      <w:pPr>
        <w:shd w:val="clear" w:color="auto" w:fill="FFFFFF"/>
        <w:spacing w:after="0" w:line="240" w:lineRule="auto"/>
        <w:ind w:left="360"/>
        <w:rPr>
          <w:rFonts w:ascii="Times New Roman" w:eastAsia="Times New Roman" w:hAnsi="Times New Roman" w:cs="Times New Roman"/>
          <w:kern w:val="0"/>
          <w:lang w:eastAsia="en-GB"/>
          <w14:ligatures w14:val="none"/>
        </w:rPr>
      </w:pPr>
      <w:r w:rsidRPr="001528ED">
        <w:rPr>
          <w:rFonts w:ascii="Times New Roman" w:eastAsia="Times New Roman" w:hAnsi="Times New Roman" w:cs="Times New Roman"/>
          <w:kern w:val="0"/>
          <w:lang w:eastAsia="en-GB"/>
          <w14:ligatures w14:val="none"/>
        </w:rPr>
        <w:fldChar w:fldCharType="begin"/>
      </w:r>
      <w:r w:rsidRPr="001528ED">
        <w:rPr>
          <w:rFonts w:ascii="Times New Roman" w:eastAsia="Times New Roman" w:hAnsi="Times New Roman" w:cs="Times New Roman"/>
          <w:kern w:val="0"/>
          <w:lang w:eastAsia="en-GB"/>
          <w14:ligatures w14:val="none"/>
        </w:rPr>
        <w:instrText xml:space="preserve"> INCLUDEPICTURE "/Users/DavidFone_1/Library/Group Containers/UBF8T346G9.ms/WebArchiveCopyPasteTempFiles/com.microsoft.Word/page1image24716432" \* MERGEFORMATINET </w:instrText>
      </w:r>
      <w:r w:rsidRPr="001528ED">
        <w:rPr>
          <w:rFonts w:ascii="Times New Roman" w:eastAsia="Times New Roman" w:hAnsi="Times New Roman" w:cs="Times New Roman"/>
          <w:kern w:val="0"/>
          <w:lang w:eastAsia="en-GB"/>
          <w14:ligatures w14:val="none"/>
        </w:rPr>
        <w:fldChar w:fldCharType="separate"/>
      </w:r>
      <w:r w:rsidRPr="001528ED">
        <w:rPr>
          <w:noProof/>
          <w:lang w:eastAsia="en-GB"/>
        </w:rPr>
        <w:drawing>
          <wp:inline distT="0" distB="0" distL="0" distR="0" wp14:anchorId="430426F3" wp14:editId="773BB3DE">
            <wp:extent cx="5144135" cy="3519170"/>
            <wp:effectExtent l="0" t="0" r="0" b="0"/>
            <wp:docPr id="2117516325" name="Picture 2" descr="page1image2471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7164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4135" cy="3519170"/>
                    </a:xfrm>
                    <a:prstGeom prst="rect">
                      <a:avLst/>
                    </a:prstGeom>
                    <a:noFill/>
                    <a:ln>
                      <a:noFill/>
                    </a:ln>
                  </pic:spPr>
                </pic:pic>
              </a:graphicData>
            </a:graphic>
          </wp:inline>
        </w:drawing>
      </w:r>
      <w:r w:rsidRPr="001528ED">
        <w:rPr>
          <w:rFonts w:ascii="Times New Roman" w:eastAsia="Times New Roman" w:hAnsi="Times New Roman" w:cs="Times New Roman"/>
          <w:kern w:val="0"/>
          <w:lang w:eastAsia="en-GB"/>
          <w14:ligatures w14:val="none"/>
        </w:rPr>
        <w:fldChar w:fldCharType="end"/>
      </w:r>
    </w:p>
    <w:p w14:paraId="16419B93" w14:textId="6D3E5123" w:rsidR="001528ED" w:rsidRPr="001528ED" w:rsidRDefault="001528ED" w:rsidP="001528ED">
      <w:pPr>
        <w:pStyle w:val="ListParagraph"/>
        <w:shd w:val="clear" w:color="auto" w:fill="FFFFFF"/>
        <w:spacing w:after="0" w:line="240" w:lineRule="auto"/>
        <w:rPr>
          <w:rFonts w:ascii="Times New Roman" w:eastAsia="Times New Roman" w:hAnsi="Times New Roman" w:cs="Times New Roman"/>
          <w:kern w:val="0"/>
          <w:lang w:eastAsia="en-GB"/>
          <w14:ligatures w14:val="none"/>
        </w:rPr>
      </w:pPr>
    </w:p>
    <w:p w14:paraId="2AA1D487" w14:textId="77777777" w:rsidR="001528ED" w:rsidRPr="00644C8F" w:rsidRDefault="001528ED" w:rsidP="001528ED">
      <w:pPr>
        <w:pStyle w:val="ListParagraph"/>
      </w:pPr>
    </w:p>
    <w:p w14:paraId="511BC32D" w14:textId="375CB8BF" w:rsidR="00010DD0" w:rsidRDefault="00440680" w:rsidP="00440680">
      <w:pPr>
        <w:pStyle w:val="ListParagraph"/>
        <w:numPr>
          <w:ilvl w:val="0"/>
          <w:numId w:val="1"/>
        </w:numPr>
      </w:pPr>
      <w:r>
        <w:t>Presentations:</w:t>
      </w:r>
      <w:r>
        <w:br/>
        <w:t>President David Hodkinson presented the following Trophies assi</w:t>
      </w:r>
      <w:r w:rsidR="00947B21">
        <w:t>s</w:t>
      </w:r>
      <w:r>
        <w:t xml:space="preserve">ted by Will </w:t>
      </w:r>
      <w:proofErr w:type="spellStart"/>
      <w:r>
        <w:t>Vout</w:t>
      </w:r>
      <w:proofErr w:type="spellEnd"/>
      <w:r>
        <w:t>.</w:t>
      </w:r>
      <w:r>
        <w:br/>
        <w:t>League Champions: Halesowen, received by David Cooper</w:t>
      </w:r>
      <w:r>
        <w:br/>
        <w:t xml:space="preserve">Division 2 Champions: Mercia, received by Andrew </w:t>
      </w:r>
      <w:proofErr w:type="spellStart"/>
      <w:r>
        <w:t>McCumiskey</w:t>
      </w:r>
      <w:proofErr w:type="spellEnd"/>
      <w:r>
        <w:br/>
        <w:t xml:space="preserve">Division 3 Champions: Rugeley, received by Catherine </w:t>
      </w:r>
      <w:proofErr w:type="spellStart"/>
      <w:r>
        <w:t>Hiley</w:t>
      </w:r>
      <w:proofErr w:type="spellEnd"/>
      <w:r>
        <w:br/>
        <w:t>Humphreys Trophy: Mercia, received by Michael Share</w:t>
      </w:r>
      <w:r>
        <w:br/>
      </w:r>
      <w:proofErr w:type="spellStart"/>
      <w:r>
        <w:t>Pittaway</w:t>
      </w:r>
      <w:proofErr w:type="spellEnd"/>
      <w:r>
        <w:t xml:space="preserve"> Cup: Mercia, received by Barry Smith</w:t>
      </w:r>
      <w:r w:rsidR="00456160">
        <w:br/>
        <w:t xml:space="preserve">Rock Cup: Andrew </w:t>
      </w:r>
      <w:proofErr w:type="spellStart"/>
      <w:r w:rsidR="00456160">
        <w:t>McCumiskey</w:t>
      </w:r>
      <w:proofErr w:type="spellEnd"/>
      <w:r w:rsidR="00456160">
        <w:t xml:space="preserve">  (Mercia);Runner-up Will </w:t>
      </w:r>
      <w:proofErr w:type="spellStart"/>
      <w:r w:rsidR="00456160">
        <w:t>Vout</w:t>
      </w:r>
      <w:proofErr w:type="spellEnd"/>
      <w:r w:rsidR="00456160">
        <w:t xml:space="preserve"> (Mercia)</w:t>
      </w:r>
      <w:r w:rsidR="00456160">
        <w:br/>
        <w:t xml:space="preserve">Bidgood Trophy: Phil Maybury (Warley </w:t>
      </w:r>
      <w:proofErr w:type="spellStart"/>
      <w:r w:rsidR="00456160">
        <w:t>Quinborne</w:t>
      </w:r>
      <w:proofErr w:type="spellEnd"/>
      <w:r w:rsidR="00456160">
        <w:t>); Runner-up Chris Bateson (Mercia).</w:t>
      </w:r>
    </w:p>
    <w:p w14:paraId="131D6C95" w14:textId="52374CF8" w:rsidR="00010DD0" w:rsidRDefault="00010DD0" w:rsidP="00440680">
      <w:pPr>
        <w:pStyle w:val="ListParagraph"/>
        <w:numPr>
          <w:ilvl w:val="0"/>
          <w:numId w:val="1"/>
        </w:numPr>
      </w:pPr>
      <w:r>
        <w:t>Elections:</w:t>
      </w:r>
      <w:r>
        <w:br/>
        <w:t xml:space="preserve">David Hodkinson (President) had completed his </w:t>
      </w:r>
      <w:proofErr w:type="gramStart"/>
      <w:r>
        <w:t>two year</w:t>
      </w:r>
      <w:proofErr w:type="gramEnd"/>
      <w:r>
        <w:t xml:space="preserve"> term and had to stand down. David Fone took the chair for the election of a new President. </w:t>
      </w:r>
      <w:r>
        <w:br/>
        <w:t xml:space="preserve">Chris Lewis (Deputy President) was prepared to stand for President. The meeting was asked </w:t>
      </w:r>
      <w:r w:rsidR="00947B21">
        <w:t>i</w:t>
      </w:r>
      <w:r>
        <w:t xml:space="preserve">f there were any other nomination, and there were none. Paul </w:t>
      </w:r>
      <w:proofErr w:type="spellStart"/>
      <w:r>
        <w:t>Sharratt</w:t>
      </w:r>
      <w:proofErr w:type="spellEnd"/>
      <w:r>
        <w:t xml:space="preserve"> proposed Chris Lewis and John Fryer seconded. Chris was elected </w:t>
      </w:r>
      <w:proofErr w:type="spellStart"/>
      <w:r>
        <w:t>nem</w:t>
      </w:r>
      <w:proofErr w:type="spellEnd"/>
      <w:r>
        <w:t xml:space="preserve"> con. David Hodkinson received the thanks of the meeting for all he had done.</w:t>
      </w:r>
    </w:p>
    <w:p w14:paraId="1BB6870E" w14:textId="20E2C4E2" w:rsidR="005D3621" w:rsidRDefault="00010DD0" w:rsidP="00010DD0">
      <w:pPr>
        <w:pStyle w:val="ListParagraph"/>
      </w:pPr>
      <w:r>
        <w:t>As Chris Lewis was not present David Hodkinson continued in the chair with the approval of the meeting.</w:t>
      </w:r>
      <w:r>
        <w:br/>
        <w:t xml:space="preserve">Peter Evans was prepared to stand as Deputy President for two years. There being no other nominations, Ken McNulty proposed Peter and </w:t>
      </w:r>
      <w:proofErr w:type="gramStart"/>
      <w:r>
        <w:t>David  Fone</w:t>
      </w:r>
      <w:proofErr w:type="gramEnd"/>
      <w:r>
        <w:t xml:space="preserve"> seconded. Peter was elected </w:t>
      </w:r>
      <w:proofErr w:type="spellStart"/>
      <w:r>
        <w:t>nem</w:t>
      </w:r>
      <w:proofErr w:type="spellEnd"/>
      <w:r>
        <w:t xml:space="preserve"> con.</w:t>
      </w:r>
      <w:r>
        <w:br/>
        <w:t xml:space="preserve">Gen Secretary David Fone was prepared to stand again. There were no other nominations. David </w:t>
      </w:r>
      <w:proofErr w:type="spellStart"/>
      <w:r>
        <w:t>Waud</w:t>
      </w:r>
      <w:proofErr w:type="spellEnd"/>
      <w:r>
        <w:t xml:space="preserve"> </w:t>
      </w:r>
      <w:r w:rsidR="00947B21">
        <w:t>proposed,</w:t>
      </w:r>
      <w:r>
        <w:t xml:space="preserve"> and </w:t>
      </w:r>
      <w:r w:rsidR="0088652F">
        <w:t xml:space="preserve">Peter Evans seconded. David Fone was elected </w:t>
      </w:r>
      <w:proofErr w:type="spellStart"/>
      <w:r w:rsidR="0088652F">
        <w:t>nem</w:t>
      </w:r>
      <w:proofErr w:type="spellEnd"/>
      <w:r w:rsidR="0088652F">
        <w:t xml:space="preserve"> con.</w:t>
      </w:r>
      <w:r w:rsidR="0088652F">
        <w:br/>
        <w:t xml:space="preserve">Treasurer John Fryer was prepared to stand again. There were no other nominations. David Fone proposed John and Paul </w:t>
      </w:r>
      <w:proofErr w:type="spellStart"/>
      <w:r w:rsidR="0088652F">
        <w:t>Sharratt</w:t>
      </w:r>
      <w:proofErr w:type="spellEnd"/>
      <w:r w:rsidR="0088652F">
        <w:t xml:space="preserve"> seconded. John Fryer was elected </w:t>
      </w:r>
      <w:proofErr w:type="spellStart"/>
      <w:r w:rsidR="0088652F">
        <w:t>nem</w:t>
      </w:r>
      <w:proofErr w:type="spellEnd"/>
      <w:r w:rsidR="0088652F">
        <w:t xml:space="preserve"> con.</w:t>
      </w:r>
      <w:r w:rsidR="0088652F">
        <w:br/>
        <w:t xml:space="preserve">Records Secretary Paul </w:t>
      </w:r>
      <w:proofErr w:type="spellStart"/>
      <w:r w:rsidR="0088652F">
        <w:t>Sharratt</w:t>
      </w:r>
      <w:proofErr w:type="spellEnd"/>
      <w:r w:rsidR="0088652F">
        <w:t xml:space="preserve"> was prepared to stand again. There were no other nominations. Mike Biddle </w:t>
      </w:r>
      <w:r w:rsidR="00947B21">
        <w:t>proposed,</w:t>
      </w:r>
      <w:r w:rsidR="0088652F">
        <w:t xml:space="preserve"> and Barry Smith seconded. Paul </w:t>
      </w:r>
      <w:proofErr w:type="spellStart"/>
      <w:r w:rsidR="0088652F">
        <w:t>Sharratt</w:t>
      </w:r>
      <w:proofErr w:type="spellEnd"/>
      <w:r w:rsidR="0088652F">
        <w:t xml:space="preserve"> was elected </w:t>
      </w:r>
      <w:proofErr w:type="spellStart"/>
      <w:r w:rsidR="0088652F">
        <w:t>nem</w:t>
      </w:r>
      <w:proofErr w:type="spellEnd"/>
      <w:r w:rsidR="0088652F">
        <w:t xml:space="preserve"> con.</w:t>
      </w:r>
      <w:r w:rsidR="0088652F">
        <w:br/>
        <w:t xml:space="preserve">Lead for Safeguarding: Catherine </w:t>
      </w:r>
      <w:proofErr w:type="spellStart"/>
      <w:r w:rsidR="0088652F">
        <w:t>Hiley</w:t>
      </w:r>
      <w:proofErr w:type="spellEnd"/>
      <w:r w:rsidR="0088652F">
        <w:t xml:space="preserve"> was prepared to stand again. There were no other nominations. Paul </w:t>
      </w:r>
      <w:proofErr w:type="spellStart"/>
      <w:r w:rsidR="0088652F">
        <w:t>Sharratt</w:t>
      </w:r>
      <w:proofErr w:type="spellEnd"/>
      <w:r w:rsidR="0088652F">
        <w:t xml:space="preserve"> nominated and Will </w:t>
      </w:r>
      <w:proofErr w:type="spellStart"/>
      <w:r w:rsidR="0088652F">
        <w:t>Vout</w:t>
      </w:r>
      <w:proofErr w:type="spellEnd"/>
      <w:r w:rsidR="0088652F">
        <w:t xml:space="preserve"> seconded. Catherine was elected </w:t>
      </w:r>
      <w:proofErr w:type="spellStart"/>
      <w:r w:rsidR="0088652F">
        <w:t>nem</w:t>
      </w:r>
      <w:proofErr w:type="spellEnd"/>
      <w:r w:rsidR="0088652F">
        <w:t xml:space="preserve"> con.</w:t>
      </w:r>
      <w:r w:rsidR="0088652F">
        <w:br/>
        <w:t xml:space="preserve">Tournament Secretary </w:t>
      </w:r>
      <w:proofErr w:type="spellStart"/>
      <w:r w:rsidR="0088652F">
        <w:t>Wll</w:t>
      </w:r>
      <w:proofErr w:type="spellEnd"/>
      <w:r w:rsidR="0088652F">
        <w:t xml:space="preserve"> </w:t>
      </w:r>
      <w:proofErr w:type="spellStart"/>
      <w:r w:rsidR="0088652F">
        <w:t>Vout</w:t>
      </w:r>
      <w:proofErr w:type="spellEnd"/>
      <w:r w:rsidR="0088652F">
        <w:t xml:space="preserve"> was prepared to stand again. There were no other nominations. David Fone </w:t>
      </w:r>
      <w:r w:rsidR="00947B21">
        <w:t>proposed,</w:t>
      </w:r>
      <w:r w:rsidR="0088652F">
        <w:t xml:space="preserve"> and John Fryer seconded. Will </w:t>
      </w:r>
      <w:proofErr w:type="spellStart"/>
      <w:r w:rsidR="0088652F">
        <w:t>Vout</w:t>
      </w:r>
      <w:proofErr w:type="spellEnd"/>
      <w:r w:rsidR="0088652F">
        <w:t xml:space="preserve"> was elected </w:t>
      </w:r>
      <w:proofErr w:type="spellStart"/>
      <w:r w:rsidR="0088652F">
        <w:t>nem</w:t>
      </w:r>
      <w:proofErr w:type="spellEnd"/>
      <w:r w:rsidR="0088652F">
        <w:t xml:space="preserve"> con.</w:t>
      </w:r>
      <w:r w:rsidR="0088652F">
        <w:br/>
        <w:t xml:space="preserve">The meeting also reappointed Andrew </w:t>
      </w:r>
      <w:proofErr w:type="spellStart"/>
      <w:r w:rsidR="0088652F">
        <w:t>McCumiskey</w:t>
      </w:r>
      <w:proofErr w:type="spellEnd"/>
      <w:r w:rsidR="0088652F">
        <w:t xml:space="preserve"> as Webmaster, Paul </w:t>
      </w:r>
      <w:proofErr w:type="spellStart"/>
      <w:r w:rsidR="0088652F">
        <w:t>Sharratt</w:t>
      </w:r>
      <w:proofErr w:type="spellEnd"/>
      <w:r w:rsidR="0088652F">
        <w:t xml:space="preserve"> </w:t>
      </w:r>
      <w:r w:rsidR="0088652F">
        <w:lastRenderedPageBreak/>
        <w:t>as ECF Representative</w:t>
      </w:r>
      <w:r w:rsidR="00947B21">
        <w:t xml:space="preserve"> </w:t>
      </w:r>
      <w:proofErr w:type="gramStart"/>
      <w:r w:rsidR="00947B21">
        <w:t xml:space="preserve">and </w:t>
      </w:r>
      <w:r w:rsidR="005D3621">
        <w:t xml:space="preserve"> Rules</w:t>
      </w:r>
      <w:proofErr w:type="gramEnd"/>
      <w:r w:rsidR="005D3621">
        <w:t xml:space="preserve"> committee members Mike Biddle, Phil Bull and Andrew </w:t>
      </w:r>
      <w:proofErr w:type="spellStart"/>
      <w:r w:rsidR="005D3621">
        <w:t>McCumiskey</w:t>
      </w:r>
      <w:proofErr w:type="spellEnd"/>
      <w:r w:rsidR="005D3621">
        <w:t>.</w:t>
      </w:r>
    </w:p>
    <w:p w14:paraId="71AB135E" w14:textId="77777777" w:rsidR="005D3621" w:rsidRDefault="005D3621" w:rsidP="00010DD0">
      <w:pPr>
        <w:pStyle w:val="ListParagraph"/>
      </w:pPr>
      <w:r>
        <w:t>The meeting agreed the League constitution Committee should continue to be the President, Secretary and Records Secretary.</w:t>
      </w:r>
      <w:r>
        <w:br/>
        <w:t>Michael Share was reappointed as auditor for 2024-25.</w:t>
      </w:r>
    </w:p>
    <w:p w14:paraId="2FDF3647" w14:textId="77777777" w:rsidR="005D3621" w:rsidRDefault="005D3621" w:rsidP="00010DD0">
      <w:pPr>
        <w:pStyle w:val="ListParagraph"/>
      </w:pPr>
    </w:p>
    <w:p w14:paraId="39E51DE1" w14:textId="20FFA222" w:rsidR="0070006B" w:rsidRPr="00B216BA" w:rsidRDefault="005D3621" w:rsidP="00DA4303">
      <w:pPr>
        <w:pStyle w:val="ListParagraph"/>
        <w:numPr>
          <w:ilvl w:val="0"/>
          <w:numId w:val="1"/>
        </w:numPr>
        <w:rPr>
          <w:u w:val="single"/>
        </w:rPr>
      </w:pPr>
      <w:r>
        <w:t>Proposals:</w:t>
      </w:r>
      <w:r>
        <w:br/>
        <w:t xml:space="preserve">1. </w:t>
      </w:r>
      <w:r w:rsidRPr="005D3621">
        <w:rPr>
          <w:u w:val="single"/>
        </w:rPr>
        <w:t>Number of Boards per team in League Matches</w:t>
      </w:r>
      <w:r w:rsidRPr="005D3621">
        <w:rPr>
          <w:u w:val="single"/>
        </w:rPr>
        <w:br/>
      </w:r>
      <w:r>
        <w:t>With effect from season 2024-5 WDCL there will be six boards per team in Division One, five boards per team in Division 2 and four boards per team in any lower division.</w:t>
      </w:r>
      <w:r>
        <w:br/>
        <w:t>This proposal follows the decision in Covid to reduce the number of boards to 4 per team on a year by year basis an allow each AGM to vote on whether or not to continue with 4 boards.</w:t>
      </w:r>
      <w:r>
        <w:br/>
        <w:t>There was a wide ranging debate with the difficulties of smaller clubs fielding 5 or six board. Difficulties with transporting more than 4 players in one car on one side of the argument. In favour of six boards was that a club could have fewer teams and needed fewer captains, also that 6 boards is a more competitive team event.</w:t>
      </w:r>
      <w:r w:rsidR="006735A8">
        <w:br/>
        <w:t>The proposal was put to a vote with 12 votes for and 19 votes against. The proposal was rejected an WDCL will continue with 4 board teams in all divisions for 2024-25.</w:t>
      </w:r>
      <w:r w:rsidR="006735A8">
        <w:br/>
        <w:t xml:space="preserve">2. </w:t>
      </w:r>
      <w:r w:rsidR="006735A8" w:rsidRPr="00A267F4">
        <w:rPr>
          <w:u w:val="single"/>
        </w:rPr>
        <w:t>Tie Splitting for Jamboree Competitions.</w:t>
      </w:r>
      <w:r w:rsidR="006735A8">
        <w:rPr>
          <w:u w:val="single"/>
        </w:rPr>
        <w:br/>
      </w:r>
      <w:r w:rsidR="006735A8" w:rsidRPr="00A267F4">
        <w:t>If a Jamboree event finishes with teams tied on the same final score the team with the lowest total grading points (as agreed with the Tournament Secretary and recorded on the master match card before the start of the event) will be the</w:t>
      </w:r>
      <w:r w:rsidR="006735A8">
        <w:t xml:space="preserve"> </w:t>
      </w:r>
      <w:r w:rsidR="006735A8" w:rsidRPr="00A267F4">
        <w:t>winner.</w:t>
      </w:r>
      <w:r w:rsidR="006735A8">
        <w:br/>
        <w:t xml:space="preserve">The tie splitting rules currently are based on board count and board elimination, which only work when teams are playing head to head. In a Jamboree, players in the same team are playing opponents from any of the other teams in the competition. The use of gradings agreed before the start is a way of </w:t>
      </w:r>
      <w:r w:rsidR="00947B21">
        <w:t>decisively</w:t>
      </w:r>
      <w:r w:rsidR="006735A8">
        <w:t xml:space="preserve"> splitting tied teams. The proposal was </w:t>
      </w:r>
      <w:r w:rsidR="00947B21">
        <w:t>debated,</w:t>
      </w:r>
      <w:r w:rsidR="006735A8">
        <w:t xml:space="preserve"> and it was clarified that this would be to only tie splitting rule used in Jamboree events.</w:t>
      </w:r>
      <w:r w:rsidR="00DA4303">
        <w:br/>
      </w:r>
      <w:r w:rsidR="006735A8">
        <w:t>The proposal went to a vote and was adopted 18 votes for and 8 votes against.</w:t>
      </w:r>
      <w:r w:rsidR="006735A8">
        <w:br/>
      </w:r>
      <w:r w:rsidR="006735A8" w:rsidRPr="00DA4303">
        <w:rPr>
          <w:u w:val="single"/>
        </w:rPr>
        <w:t>3. Communications with Clubs</w:t>
      </w:r>
      <w:r w:rsidR="006735A8">
        <w:br/>
        <w:t>All member clubs are required to give the email address of at least two contacts to the league secretary at the start of each season and should respond to emails promptly to ensure the smooth running of the league.</w:t>
      </w:r>
      <w:r w:rsidR="00B02C6C">
        <w:br/>
        <w:t>The reason for the proposal is that a second point of contact with clubs is required by officers to ease the contacting of clubs to get vital information.</w:t>
      </w:r>
      <w:r w:rsidR="00B02C6C">
        <w:br/>
        <w:t>The proposal was adopted by28 votes for with none against.</w:t>
      </w:r>
      <w:r w:rsidR="00DA4303">
        <w:br/>
      </w:r>
      <w:r w:rsidR="0070006B" w:rsidRPr="00DA4303">
        <w:rPr>
          <w:u w:val="single"/>
        </w:rPr>
        <w:lastRenderedPageBreak/>
        <w:t>4. Additional Start Time Option</w:t>
      </w:r>
      <w:r w:rsidR="0070006B">
        <w:br/>
        <w:t>Rule 6c be changed to read</w:t>
      </w:r>
      <w:r w:rsidR="0070006B">
        <w:br/>
      </w:r>
      <w:r w:rsidR="0070006B" w:rsidRPr="00DA4303">
        <w:rPr>
          <w:sz w:val="21"/>
          <w:szCs w:val="21"/>
        </w:rPr>
        <w:t>c) Play in all match games must start at either 7.00pm, 7.15pm or 7.30 pm and each club must state in the league information sheet which they use for home matches.  A continuous period of at least 3 hours must be allowed for the match.</w:t>
      </w:r>
      <w:r w:rsidR="0070006B" w:rsidRPr="00DA4303">
        <w:rPr>
          <w:sz w:val="21"/>
          <w:szCs w:val="21"/>
        </w:rPr>
        <w:br/>
        <w:t>(adds 7.00pm as an option for start time).</w:t>
      </w:r>
      <w:r w:rsidR="0070006B" w:rsidRPr="00DA4303">
        <w:rPr>
          <w:sz w:val="21"/>
          <w:szCs w:val="21"/>
        </w:rPr>
        <w:br/>
        <w:t xml:space="preserve">Some clubs </w:t>
      </w:r>
      <w:r w:rsidR="003C22D9">
        <w:rPr>
          <w:sz w:val="21"/>
          <w:szCs w:val="21"/>
        </w:rPr>
        <w:t>must</w:t>
      </w:r>
      <w:r w:rsidR="0070006B" w:rsidRPr="00DA4303">
        <w:rPr>
          <w:sz w:val="21"/>
          <w:szCs w:val="21"/>
        </w:rPr>
        <w:t xml:space="preserve"> exit the</w:t>
      </w:r>
      <w:r w:rsidR="00DA4303">
        <w:rPr>
          <w:sz w:val="21"/>
          <w:szCs w:val="21"/>
        </w:rPr>
        <w:t>ir</w:t>
      </w:r>
      <w:r w:rsidR="0070006B" w:rsidRPr="00DA4303">
        <w:rPr>
          <w:sz w:val="21"/>
          <w:szCs w:val="21"/>
        </w:rPr>
        <w:t xml:space="preserve"> </w:t>
      </w:r>
      <w:r w:rsidR="00DA4303">
        <w:rPr>
          <w:sz w:val="21"/>
          <w:szCs w:val="21"/>
        </w:rPr>
        <w:t xml:space="preserve">club rooms by 10pm. </w:t>
      </w:r>
      <w:r w:rsidR="003C22D9">
        <w:rPr>
          <w:sz w:val="21"/>
          <w:szCs w:val="21"/>
        </w:rPr>
        <w:t>To</w:t>
      </w:r>
      <w:r w:rsidR="00DA4303">
        <w:rPr>
          <w:sz w:val="21"/>
          <w:szCs w:val="21"/>
        </w:rPr>
        <w:t xml:space="preserve"> get a 3hr playing session that means starting at 7pm. The current rules do not allow a 7pm start time, but some exceptions have been made in 2023-24 for clubs whose venues have imposed a short term 10pm closer. The rule change was proposed to formalise the option of an earlier start time.</w:t>
      </w:r>
      <w:r w:rsidR="00DA4303">
        <w:rPr>
          <w:sz w:val="21"/>
          <w:szCs w:val="21"/>
        </w:rPr>
        <w:br/>
        <w:t>The proposal was debated.</w:t>
      </w:r>
      <w:r w:rsidR="00DA4303">
        <w:rPr>
          <w:sz w:val="21"/>
          <w:szCs w:val="21"/>
        </w:rPr>
        <w:br/>
        <w:t xml:space="preserve">Those clubs who must travel longer distances or have players who work late would not be able to make an earlier start time. </w:t>
      </w:r>
      <w:r w:rsidR="009A6F1C">
        <w:rPr>
          <w:sz w:val="21"/>
          <w:szCs w:val="21"/>
        </w:rPr>
        <w:br/>
      </w:r>
      <w:r w:rsidR="00DA4303">
        <w:rPr>
          <w:sz w:val="21"/>
          <w:szCs w:val="21"/>
        </w:rPr>
        <w:t xml:space="preserve">The proposal was defeated by 4 votes for to 22 votes against. We will continue with the current rule and allow league officials to make limited exceptions for clubs in exceptional circumstances. </w:t>
      </w:r>
      <w:r w:rsidR="009A6F1C">
        <w:rPr>
          <w:sz w:val="21"/>
          <w:szCs w:val="21"/>
        </w:rPr>
        <w:br/>
      </w:r>
      <w:r w:rsidR="00DA4303">
        <w:rPr>
          <w:sz w:val="21"/>
          <w:szCs w:val="21"/>
        </w:rPr>
        <w:t xml:space="preserve">If a club knew in advance that for a </w:t>
      </w:r>
      <w:r w:rsidR="00947B21">
        <w:rPr>
          <w:sz w:val="21"/>
          <w:szCs w:val="21"/>
        </w:rPr>
        <w:t>period,</w:t>
      </w:r>
      <w:r w:rsidR="00DA4303">
        <w:rPr>
          <w:sz w:val="21"/>
          <w:szCs w:val="21"/>
        </w:rPr>
        <w:t xml:space="preserve"> they would have to finish early they should avoid fixing home matches in that period.</w:t>
      </w:r>
    </w:p>
    <w:p w14:paraId="0BA084B6" w14:textId="3F1EA2D1" w:rsidR="00B216BA" w:rsidRPr="00B216BA" w:rsidRDefault="00B216BA" w:rsidP="00DA4303">
      <w:pPr>
        <w:pStyle w:val="ListParagraph"/>
        <w:numPr>
          <w:ilvl w:val="0"/>
          <w:numId w:val="1"/>
        </w:numPr>
        <w:rPr>
          <w:u w:val="single"/>
        </w:rPr>
      </w:pPr>
      <w:r>
        <w:rPr>
          <w:sz w:val="21"/>
          <w:szCs w:val="21"/>
        </w:rPr>
        <w:t>Team Entries for 2024-25.</w:t>
      </w:r>
      <w:r>
        <w:rPr>
          <w:sz w:val="21"/>
          <w:szCs w:val="21"/>
        </w:rPr>
        <w:br/>
        <w:t xml:space="preserve">Paul </w:t>
      </w:r>
      <w:proofErr w:type="spellStart"/>
      <w:r>
        <w:rPr>
          <w:sz w:val="21"/>
          <w:szCs w:val="21"/>
        </w:rPr>
        <w:t>Sharratt</w:t>
      </w:r>
      <w:proofErr w:type="spellEnd"/>
      <w:r>
        <w:rPr>
          <w:sz w:val="21"/>
          <w:szCs w:val="21"/>
        </w:rPr>
        <w:t xml:space="preserve"> took the team entries from each club and thought we could have 8 or nine teams in each of the 3 divisions. </w:t>
      </w:r>
      <w:r w:rsidR="00947B21">
        <w:rPr>
          <w:sz w:val="21"/>
          <w:szCs w:val="21"/>
        </w:rPr>
        <w:t>Based on</w:t>
      </w:r>
      <w:r>
        <w:rPr>
          <w:sz w:val="21"/>
          <w:szCs w:val="21"/>
        </w:rPr>
        <w:t xml:space="preserve"> these entries there would be no need for a relegation playoff from Division 1.</w:t>
      </w:r>
    </w:p>
    <w:p w14:paraId="0F6E5136" w14:textId="2369B218" w:rsidR="00B216BA" w:rsidRPr="00DA4303" w:rsidRDefault="00B216BA" w:rsidP="00DA4303">
      <w:pPr>
        <w:pStyle w:val="ListParagraph"/>
        <w:numPr>
          <w:ilvl w:val="0"/>
          <w:numId w:val="1"/>
        </w:numPr>
        <w:rPr>
          <w:u w:val="single"/>
        </w:rPr>
      </w:pPr>
      <w:r>
        <w:rPr>
          <w:sz w:val="21"/>
          <w:szCs w:val="21"/>
        </w:rPr>
        <w:t xml:space="preserve"> AOB</w:t>
      </w:r>
      <w:r>
        <w:rPr>
          <w:sz w:val="21"/>
          <w:szCs w:val="21"/>
        </w:rPr>
        <w:br/>
        <w:t>Fixtures Meeting will be June24th at Wolverhampton club room starting at 7:30pm.</w:t>
      </w:r>
      <w:r>
        <w:rPr>
          <w:sz w:val="21"/>
          <w:szCs w:val="21"/>
        </w:rPr>
        <w:br/>
        <w:t>It was suggested we look at the tie splitting rule in the Divisions and consider amendment at the next AGM.</w:t>
      </w:r>
      <w:r>
        <w:rPr>
          <w:sz w:val="21"/>
          <w:szCs w:val="21"/>
        </w:rPr>
        <w:br/>
        <w:t>The meeting closed at 21:26pm</w:t>
      </w:r>
    </w:p>
    <w:p w14:paraId="593FE53A" w14:textId="25B81B97" w:rsidR="006735A8" w:rsidRDefault="006735A8" w:rsidP="006735A8">
      <w:pPr>
        <w:pStyle w:val="ListParagraph"/>
        <w:ind w:left="502"/>
      </w:pPr>
    </w:p>
    <w:p w14:paraId="009DA7BD" w14:textId="77777777" w:rsidR="00B02C6C" w:rsidRPr="00B203BD" w:rsidRDefault="00B02C6C" w:rsidP="006735A8">
      <w:pPr>
        <w:pStyle w:val="ListParagraph"/>
        <w:ind w:left="502"/>
        <w:rPr>
          <w:u w:val="single"/>
        </w:rPr>
      </w:pPr>
    </w:p>
    <w:p w14:paraId="55A820CF" w14:textId="0349B70B" w:rsidR="00B01782" w:rsidRPr="006735A8" w:rsidRDefault="00440680" w:rsidP="006735A8">
      <w:pPr>
        <w:pStyle w:val="ListParagraph"/>
        <w:ind w:left="502"/>
        <w:rPr>
          <w:u w:val="single"/>
        </w:rPr>
      </w:pPr>
      <w:r>
        <w:br/>
      </w:r>
      <w:r>
        <w:br/>
      </w:r>
    </w:p>
    <w:p w14:paraId="253647DE" w14:textId="77777777" w:rsidR="00440680" w:rsidRDefault="00440680" w:rsidP="00AE17F6"/>
    <w:p w14:paraId="502E2730" w14:textId="34D1BF4B" w:rsidR="005A5711" w:rsidRPr="00B01782" w:rsidRDefault="005A5711" w:rsidP="00B01782">
      <w:pPr>
        <w:pStyle w:val="ListParagraph"/>
      </w:pPr>
      <w:r w:rsidRPr="00B01782">
        <w:br/>
      </w:r>
    </w:p>
    <w:sectPr w:rsidR="005A5711" w:rsidRPr="00B01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66AE5C3E"/>
    <w:multiLevelType w:val="hybridMultilevel"/>
    <w:tmpl w:val="177E8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236304">
    <w:abstractNumId w:val="1"/>
  </w:num>
  <w:num w:numId="2" w16cid:durableId="123667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CF"/>
    <w:rsid w:val="00010DD0"/>
    <w:rsid w:val="00027319"/>
    <w:rsid w:val="000B6307"/>
    <w:rsid w:val="000C063F"/>
    <w:rsid w:val="001528ED"/>
    <w:rsid w:val="001D2378"/>
    <w:rsid w:val="003C22D9"/>
    <w:rsid w:val="00440680"/>
    <w:rsid w:val="00456160"/>
    <w:rsid w:val="00581C39"/>
    <w:rsid w:val="005A5711"/>
    <w:rsid w:val="005D3621"/>
    <w:rsid w:val="00602166"/>
    <w:rsid w:val="00644C8F"/>
    <w:rsid w:val="006735A8"/>
    <w:rsid w:val="00685264"/>
    <w:rsid w:val="006B6E35"/>
    <w:rsid w:val="0070006B"/>
    <w:rsid w:val="0077122A"/>
    <w:rsid w:val="008101E1"/>
    <w:rsid w:val="0088652F"/>
    <w:rsid w:val="009042A4"/>
    <w:rsid w:val="00947B21"/>
    <w:rsid w:val="00960D61"/>
    <w:rsid w:val="00970ABC"/>
    <w:rsid w:val="009A6F1C"/>
    <w:rsid w:val="00A365CF"/>
    <w:rsid w:val="00AE17F6"/>
    <w:rsid w:val="00B01782"/>
    <w:rsid w:val="00B02C6C"/>
    <w:rsid w:val="00B216BA"/>
    <w:rsid w:val="00BC2869"/>
    <w:rsid w:val="00BC587D"/>
    <w:rsid w:val="00D34EA3"/>
    <w:rsid w:val="00D42310"/>
    <w:rsid w:val="00DA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8F299E"/>
  <w15:chartTrackingRefBased/>
  <w15:docId w15:val="{BA374CC9-6BE7-514E-A7D3-452CA7F7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5CF"/>
    <w:rPr>
      <w:rFonts w:eastAsiaTheme="majorEastAsia" w:cstheme="majorBidi"/>
      <w:color w:val="272727" w:themeColor="text1" w:themeTint="D8"/>
    </w:rPr>
  </w:style>
  <w:style w:type="paragraph" w:styleId="Title">
    <w:name w:val="Title"/>
    <w:basedOn w:val="Normal"/>
    <w:next w:val="Normal"/>
    <w:link w:val="TitleChar"/>
    <w:uiPriority w:val="10"/>
    <w:qFormat/>
    <w:rsid w:val="00A3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5CF"/>
    <w:pPr>
      <w:spacing w:before="160"/>
      <w:jc w:val="center"/>
    </w:pPr>
    <w:rPr>
      <w:i/>
      <w:iCs/>
      <w:color w:val="404040" w:themeColor="text1" w:themeTint="BF"/>
    </w:rPr>
  </w:style>
  <w:style w:type="character" w:customStyle="1" w:styleId="QuoteChar">
    <w:name w:val="Quote Char"/>
    <w:basedOn w:val="DefaultParagraphFont"/>
    <w:link w:val="Quote"/>
    <w:uiPriority w:val="29"/>
    <w:rsid w:val="00A365CF"/>
    <w:rPr>
      <w:i/>
      <w:iCs/>
      <w:color w:val="404040" w:themeColor="text1" w:themeTint="BF"/>
    </w:rPr>
  </w:style>
  <w:style w:type="paragraph" w:styleId="ListParagraph">
    <w:name w:val="List Paragraph"/>
    <w:basedOn w:val="Normal"/>
    <w:uiPriority w:val="34"/>
    <w:qFormat/>
    <w:rsid w:val="00A365CF"/>
    <w:pPr>
      <w:ind w:left="720"/>
      <w:contextualSpacing/>
    </w:pPr>
  </w:style>
  <w:style w:type="character" w:styleId="IntenseEmphasis">
    <w:name w:val="Intense Emphasis"/>
    <w:basedOn w:val="DefaultParagraphFont"/>
    <w:uiPriority w:val="21"/>
    <w:qFormat/>
    <w:rsid w:val="00A365CF"/>
    <w:rPr>
      <w:i/>
      <w:iCs/>
      <w:color w:val="0F4761" w:themeColor="accent1" w:themeShade="BF"/>
    </w:rPr>
  </w:style>
  <w:style w:type="paragraph" w:styleId="IntenseQuote">
    <w:name w:val="Intense Quote"/>
    <w:basedOn w:val="Normal"/>
    <w:next w:val="Normal"/>
    <w:link w:val="IntenseQuoteChar"/>
    <w:uiPriority w:val="30"/>
    <w:qFormat/>
    <w:rsid w:val="00A3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5CF"/>
    <w:rPr>
      <w:i/>
      <w:iCs/>
      <w:color w:val="0F4761" w:themeColor="accent1" w:themeShade="BF"/>
    </w:rPr>
  </w:style>
  <w:style w:type="character" w:styleId="IntenseReference">
    <w:name w:val="Intense Reference"/>
    <w:basedOn w:val="DefaultParagraphFont"/>
    <w:uiPriority w:val="32"/>
    <w:qFormat/>
    <w:rsid w:val="00A365CF"/>
    <w:rPr>
      <w:b/>
      <w:bCs/>
      <w:smallCaps/>
      <w:color w:val="0F4761" w:themeColor="accent1" w:themeShade="BF"/>
      <w:spacing w:val="5"/>
    </w:rPr>
  </w:style>
  <w:style w:type="paragraph" w:styleId="NormalWeb">
    <w:name w:val="Normal (Web)"/>
    <w:basedOn w:val="Normal"/>
    <w:uiPriority w:val="99"/>
    <w:semiHidden/>
    <w:unhideWhenUsed/>
    <w:rsid w:val="007712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685243">
      <w:bodyDiv w:val="1"/>
      <w:marLeft w:val="0"/>
      <w:marRight w:val="0"/>
      <w:marTop w:val="0"/>
      <w:marBottom w:val="0"/>
      <w:divBdr>
        <w:top w:val="none" w:sz="0" w:space="0" w:color="auto"/>
        <w:left w:val="none" w:sz="0" w:space="0" w:color="auto"/>
        <w:bottom w:val="none" w:sz="0" w:space="0" w:color="auto"/>
        <w:right w:val="none" w:sz="0" w:space="0" w:color="auto"/>
      </w:divBdr>
      <w:divsChild>
        <w:div w:id="1161702708">
          <w:marLeft w:val="0"/>
          <w:marRight w:val="0"/>
          <w:marTop w:val="0"/>
          <w:marBottom w:val="0"/>
          <w:divBdr>
            <w:top w:val="none" w:sz="0" w:space="0" w:color="auto"/>
            <w:left w:val="none" w:sz="0" w:space="0" w:color="auto"/>
            <w:bottom w:val="none" w:sz="0" w:space="0" w:color="auto"/>
            <w:right w:val="none" w:sz="0" w:space="0" w:color="auto"/>
          </w:divBdr>
          <w:divsChild>
            <w:div w:id="4772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9462">
      <w:bodyDiv w:val="1"/>
      <w:marLeft w:val="0"/>
      <w:marRight w:val="0"/>
      <w:marTop w:val="0"/>
      <w:marBottom w:val="0"/>
      <w:divBdr>
        <w:top w:val="none" w:sz="0" w:space="0" w:color="auto"/>
        <w:left w:val="none" w:sz="0" w:space="0" w:color="auto"/>
        <w:bottom w:val="none" w:sz="0" w:space="0" w:color="auto"/>
        <w:right w:val="none" w:sz="0" w:space="0" w:color="auto"/>
      </w:divBdr>
      <w:divsChild>
        <w:div w:id="1577283741">
          <w:marLeft w:val="0"/>
          <w:marRight w:val="0"/>
          <w:marTop w:val="0"/>
          <w:marBottom w:val="0"/>
          <w:divBdr>
            <w:top w:val="none" w:sz="0" w:space="0" w:color="auto"/>
            <w:left w:val="none" w:sz="0" w:space="0" w:color="auto"/>
            <w:bottom w:val="none" w:sz="0" w:space="0" w:color="auto"/>
            <w:right w:val="none" w:sz="0" w:space="0" w:color="auto"/>
          </w:divBdr>
          <w:divsChild>
            <w:div w:id="90973035">
              <w:marLeft w:val="0"/>
              <w:marRight w:val="0"/>
              <w:marTop w:val="0"/>
              <w:marBottom w:val="0"/>
              <w:divBdr>
                <w:top w:val="none" w:sz="0" w:space="0" w:color="auto"/>
                <w:left w:val="none" w:sz="0" w:space="0" w:color="auto"/>
                <w:bottom w:val="none" w:sz="0" w:space="0" w:color="auto"/>
                <w:right w:val="none" w:sz="0" w:space="0" w:color="auto"/>
              </w:divBdr>
              <w:divsChild>
                <w:div w:id="339939932">
                  <w:marLeft w:val="0"/>
                  <w:marRight w:val="0"/>
                  <w:marTop w:val="0"/>
                  <w:marBottom w:val="0"/>
                  <w:divBdr>
                    <w:top w:val="none" w:sz="0" w:space="0" w:color="auto"/>
                    <w:left w:val="none" w:sz="0" w:space="0" w:color="auto"/>
                    <w:bottom w:val="none" w:sz="0" w:space="0" w:color="auto"/>
                    <w:right w:val="none" w:sz="0" w:space="0" w:color="auto"/>
                  </w:divBdr>
                  <w:divsChild>
                    <w:div w:id="1096561605">
                      <w:marLeft w:val="0"/>
                      <w:marRight w:val="0"/>
                      <w:marTop w:val="0"/>
                      <w:marBottom w:val="0"/>
                      <w:divBdr>
                        <w:top w:val="none" w:sz="0" w:space="0" w:color="auto"/>
                        <w:left w:val="none" w:sz="0" w:space="0" w:color="auto"/>
                        <w:bottom w:val="none" w:sz="0" w:space="0" w:color="auto"/>
                        <w:right w:val="none" w:sz="0" w:space="0" w:color="auto"/>
                      </w:divBdr>
                    </w:div>
                  </w:divsChild>
                </w:div>
                <w:div w:id="86535486">
                  <w:marLeft w:val="0"/>
                  <w:marRight w:val="0"/>
                  <w:marTop w:val="0"/>
                  <w:marBottom w:val="0"/>
                  <w:divBdr>
                    <w:top w:val="none" w:sz="0" w:space="0" w:color="auto"/>
                    <w:left w:val="none" w:sz="0" w:space="0" w:color="auto"/>
                    <w:bottom w:val="none" w:sz="0" w:space="0" w:color="auto"/>
                    <w:right w:val="none" w:sz="0" w:space="0" w:color="auto"/>
                  </w:divBdr>
                  <w:divsChild>
                    <w:div w:id="1339501721">
                      <w:marLeft w:val="0"/>
                      <w:marRight w:val="0"/>
                      <w:marTop w:val="0"/>
                      <w:marBottom w:val="0"/>
                      <w:divBdr>
                        <w:top w:val="none" w:sz="0" w:space="0" w:color="auto"/>
                        <w:left w:val="none" w:sz="0" w:space="0" w:color="auto"/>
                        <w:bottom w:val="none" w:sz="0" w:space="0" w:color="auto"/>
                        <w:right w:val="none" w:sz="0" w:space="0" w:color="auto"/>
                      </w:divBdr>
                    </w:div>
                  </w:divsChild>
                </w:div>
                <w:div w:id="1555771473">
                  <w:marLeft w:val="0"/>
                  <w:marRight w:val="0"/>
                  <w:marTop w:val="0"/>
                  <w:marBottom w:val="0"/>
                  <w:divBdr>
                    <w:top w:val="none" w:sz="0" w:space="0" w:color="auto"/>
                    <w:left w:val="none" w:sz="0" w:space="0" w:color="auto"/>
                    <w:bottom w:val="none" w:sz="0" w:space="0" w:color="auto"/>
                    <w:right w:val="none" w:sz="0" w:space="0" w:color="auto"/>
                  </w:divBdr>
                  <w:divsChild>
                    <w:div w:id="513301554">
                      <w:marLeft w:val="0"/>
                      <w:marRight w:val="0"/>
                      <w:marTop w:val="0"/>
                      <w:marBottom w:val="0"/>
                      <w:divBdr>
                        <w:top w:val="none" w:sz="0" w:space="0" w:color="auto"/>
                        <w:left w:val="none" w:sz="0" w:space="0" w:color="auto"/>
                        <w:bottom w:val="none" w:sz="0" w:space="0" w:color="auto"/>
                        <w:right w:val="none" w:sz="0" w:space="0" w:color="auto"/>
                      </w:divBdr>
                    </w:div>
                    <w:div w:id="156847705">
                      <w:marLeft w:val="0"/>
                      <w:marRight w:val="0"/>
                      <w:marTop w:val="0"/>
                      <w:marBottom w:val="0"/>
                      <w:divBdr>
                        <w:top w:val="none" w:sz="0" w:space="0" w:color="auto"/>
                        <w:left w:val="none" w:sz="0" w:space="0" w:color="auto"/>
                        <w:bottom w:val="none" w:sz="0" w:space="0" w:color="auto"/>
                        <w:right w:val="none" w:sz="0" w:space="0" w:color="auto"/>
                      </w:divBdr>
                    </w:div>
                  </w:divsChild>
                </w:div>
                <w:div w:id="1542327772">
                  <w:marLeft w:val="0"/>
                  <w:marRight w:val="0"/>
                  <w:marTop w:val="0"/>
                  <w:marBottom w:val="0"/>
                  <w:divBdr>
                    <w:top w:val="none" w:sz="0" w:space="0" w:color="auto"/>
                    <w:left w:val="none" w:sz="0" w:space="0" w:color="auto"/>
                    <w:bottom w:val="none" w:sz="0" w:space="0" w:color="auto"/>
                    <w:right w:val="none" w:sz="0" w:space="0" w:color="auto"/>
                  </w:divBdr>
                  <w:divsChild>
                    <w:div w:id="994534374">
                      <w:marLeft w:val="0"/>
                      <w:marRight w:val="0"/>
                      <w:marTop w:val="0"/>
                      <w:marBottom w:val="0"/>
                      <w:divBdr>
                        <w:top w:val="none" w:sz="0" w:space="0" w:color="auto"/>
                        <w:left w:val="none" w:sz="0" w:space="0" w:color="auto"/>
                        <w:bottom w:val="none" w:sz="0" w:space="0" w:color="auto"/>
                        <w:right w:val="none" w:sz="0" w:space="0" w:color="auto"/>
                      </w:divBdr>
                    </w:div>
                    <w:div w:id="623968892">
                      <w:marLeft w:val="0"/>
                      <w:marRight w:val="0"/>
                      <w:marTop w:val="0"/>
                      <w:marBottom w:val="0"/>
                      <w:divBdr>
                        <w:top w:val="none" w:sz="0" w:space="0" w:color="auto"/>
                        <w:left w:val="none" w:sz="0" w:space="0" w:color="auto"/>
                        <w:bottom w:val="none" w:sz="0" w:space="0" w:color="auto"/>
                        <w:right w:val="none" w:sz="0" w:space="0" w:color="auto"/>
                      </w:divBdr>
                    </w:div>
                  </w:divsChild>
                </w:div>
                <w:div w:id="2087411999">
                  <w:marLeft w:val="0"/>
                  <w:marRight w:val="0"/>
                  <w:marTop w:val="0"/>
                  <w:marBottom w:val="0"/>
                  <w:divBdr>
                    <w:top w:val="none" w:sz="0" w:space="0" w:color="auto"/>
                    <w:left w:val="none" w:sz="0" w:space="0" w:color="auto"/>
                    <w:bottom w:val="none" w:sz="0" w:space="0" w:color="auto"/>
                    <w:right w:val="none" w:sz="0" w:space="0" w:color="auto"/>
                  </w:divBdr>
                  <w:divsChild>
                    <w:div w:id="8516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19089">
      <w:bodyDiv w:val="1"/>
      <w:marLeft w:val="0"/>
      <w:marRight w:val="0"/>
      <w:marTop w:val="0"/>
      <w:marBottom w:val="0"/>
      <w:divBdr>
        <w:top w:val="none" w:sz="0" w:space="0" w:color="auto"/>
        <w:left w:val="none" w:sz="0" w:space="0" w:color="auto"/>
        <w:bottom w:val="none" w:sz="0" w:space="0" w:color="auto"/>
        <w:right w:val="none" w:sz="0" w:space="0" w:color="auto"/>
      </w:divBdr>
      <w:divsChild>
        <w:div w:id="920020208">
          <w:marLeft w:val="0"/>
          <w:marRight w:val="0"/>
          <w:marTop w:val="0"/>
          <w:marBottom w:val="0"/>
          <w:divBdr>
            <w:top w:val="none" w:sz="0" w:space="0" w:color="auto"/>
            <w:left w:val="none" w:sz="0" w:space="0" w:color="auto"/>
            <w:bottom w:val="none" w:sz="0" w:space="0" w:color="auto"/>
            <w:right w:val="none" w:sz="0" w:space="0" w:color="auto"/>
          </w:divBdr>
          <w:divsChild>
            <w:div w:id="9217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22</cp:revision>
  <dcterms:created xsi:type="dcterms:W3CDTF">2024-05-22T08:26:00Z</dcterms:created>
  <dcterms:modified xsi:type="dcterms:W3CDTF">2024-06-03T09:54:00Z</dcterms:modified>
</cp:coreProperties>
</file>