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1901" w14:textId="29A07BC4" w:rsidR="005C0223" w:rsidRDefault="005C0223">
      <w:pPr>
        <w:rPr>
          <w:b/>
          <w:bCs/>
          <w:u w:val="single"/>
        </w:rPr>
      </w:pPr>
      <w:r w:rsidRPr="00670575">
        <w:rPr>
          <w:b/>
          <w:bCs/>
          <w:u w:val="single"/>
        </w:rPr>
        <w:t>Minutes of WDCL AGM May 19</w:t>
      </w:r>
      <w:r w:rsidRPr="00670575">
        <w:rPr>
          <w:b/>
          <w:bCs/>
          <w:u w:val="single"/>
          <w:vertAlign w:val="superscript"/>
        </w:rPr>
        <w:t>th</w:t>
      </w:r>
      <w:r w:rsidRPr="00670575">
        <w:rPr>
          <w:b/>
          <w:bCs/>
          <w:u w:val="single"/>
        </w:rPr>
        <w:t xml:space="preserve"> 2025</w:t>
      </w:r>
      <w:r w:rsidR="00670575" w:rsidRPr="00670575">
        <w:rPr>
          <w:b/>
          <w:bCs/>
          <w:u w:val="single"/>
        </w:rPr>
        <w:br/>
        <w:t xml:space="preserve">at </w:t>
      </w:r>
      <w:proofErr w:type="gramStart"/>
      <w:r w:rsidR="00670575" w:rsidRPr="00670575">
        <w:rPr>
          <w:b/>
          <w:bCs/>
          <w:u w:val="single"/>
        </w:rPr>
        <w:t>Forty Four</w:t>
      </w:r>
      <w:proofErr w:type="gramEnd"/>
      <w:r w:rsidR="00670575" w:rsidRPr="00670575">
        <w:rPr>
          <w:b/>
          <w:bCs/>
          <w:u w:val="single"/>
        </w:rPr>
        <w:t xml:space="preserve"> Club, Spring Road, Wolverhampton, WV4 6LQ</w:t>
      </w:r>
    </w:p>
    <w:p w14:paraId="43382BD6" w14:textId="77777777" w:rsidR="00670575" w:rsidRDefault="00670575">
      <w:pPr>
        <w:rPr>
          <w:b/>
          <w:bCs/>
          <w:u w:val="single"/>
        </w:rPr>
      </w:pPr>
    </w:p>
    <w:p w14:paraId="3333F3B0" w14:textId="76120EB0" w:rsidR="00670575" w:rsidRPr="006B1594" w:rsidRDefault="00670575">
      <w:pPr>
        <w:rPr>
          <w:b/>
          <w:bCs/>
          <w:u w:val="single"/>
        </w:rPr>
      </w:pPr>
      <w:r w:rsidRPr="00670575">
        <w:rPr>
          <w:b/>
          <w:bCs/>
          <w:u w:val="single"/>
        </w:rPr>
        <w:t>Welcome</w:t>
      </w:r>
      <w:r w:rsidR="006B1594">
        <w:rPr>
          <w:b/>
          <w:bCs/>
          <w:u w:val="single"/>
        </w:rPr>
        <w:br/>
      </w:r>
      <w:r>
        <w:t>The meeting started at 19.30 and President Chris Lewis welcomed everyone and thanked the rest of the executive team for their support.</w:t>
      </w:r>
    </w:p>
    <w:p w14:paraId="0BF0F99F" w14:textId="000C68D3" w:rsidR="00670575" w:rsidRPr="006B1594" w:rsidRDefault="00670575">
      <w:pPr>
        <w:rPr>
          <w:b/>
          <w:bCs/>
          <w:u w:val="single"/>
        </w:rPr>
      </w:pPr>
      <w:r w:rsidRPr="00670575">
        <w:rPr>
          <w:b/>
          <w:bCs/>
          <w:u w:val="single"/>
        </w:rPr>
        <w:t>Apologies</w:t>
      </w:r>
      <w:r w:rsidR="006B1594">
        <w:rPr>
          <w:b/>
          <w:bCs/>
          <w:u w:val="single"/>
        </w:rPr>
        <w:br/>
      </w:r>
      <w:r>
        <w:t>Cath Hiley, Phil Bull, Mike Biddle, Andrew McCumiskey, Rob Fell, Steve Wilcox and Richard Thompson.</w:t>
      </w:r>
      <w:r w:rsidR="006B1594">
        <w:t xml:space="preserve"> No representative of Oscott or Telford were present, both clubs apologised.</w:t>
      </w:r>
    </w:p>
    <w:p w14:paraId="05B4FA64" w14:textId="1CCF64B8" w:rsidR="00670575" w:rsidRPr="006B1594" w:rsidRDefault="00670575">
      <w:r w:rsidRPr="006B1594">
        <w:rPr>
          <w:b/>
          <w:bCs/>
          <w:u w:val="single"/>
        </w:rPr>
        <w:t>Present</w:t>
      </w:r>
      <w:r w:rsidR="006B1594">
        <w:rPr>
          <w:b/>
          <w:bCs/>
          <w:u w:val="single"/>
        </w:rPr>
        <w:br/>
      </w:r>
      <w:r w:rsidR="006B1594" w:rsidRPr="006B1594">
        <w:t>Ken Mc</w:t>
      </w:r>
      <w:r w:rsidR="006B1594">
        <w:t xml:space="preserve">Nulty (Stafford), Peter Evans (Deputy </w:t>
      </w:r>
      <w:proofErr w:type="spellStart"/>
      <w:r w:rsidR="006B1594">
        <w:t>President,Stafford</w:t>
      </w:r>
      <w:proofErr w:type="spellEnd"/>
      <w:r w:rsidR="006B1594">
        <w:t xml:space="preserve">), Chris Lewis (President, Wolverhampton), David Fone (General Secretary, Lichfield), Paul Sharratt (Records Secretary, Stourbridge), Adrian </w:t>
      </w:r>
      <w:proofErr w:type="spellStart"/>
      <w:r w:rsidR="006B1594">
        <w:t>Lissamore</w:t>
      </w:r>
      <w:proofErr w:type="spellEnd"/>
      <w:r w:rsidR="006B1594">
        <w:t xml:space="preserve"> (Bushbury), Peter Nixon (Walsall Kipping), David Waud (Kidderminster), Phil Maybury (Warley </w:t>
      </w:r>
      <w:proofErr w:type="spellStart"/>
      <w:r w:rsidR="006B1594">
        <w:t>Quinborne</w:t>
      </w:r>
      <w:proofErr w:type="spellEnd"/>
      <w:r w:rsidR="006B1594">
        <w:t xml:space="preserve">), Barry Smith (Mercia), John Grant (Rushall), Andrew Phillips (Brewood), David Blower (Brewood), David Davies (West Bromwich), Peter Jones (Wolverhampton), </w:t>
      </w:r>
      <w:r w:rsidR="003170F8">
        <w:t xml:space="preserve">Will </w:t>
      </w:r>
      <w:proofErr w:type="spellStart"/>
      <w:r w:rsidR="003170F8">
        <w:t>Vout</w:t>
      </w:r>
      <w:proofErr w:type="spellEnd"/>
      <w:r w:rsidR="003170F8">
        <w:t xml:space="preserve"> (Tournament Secretary, Mercia), Michael Share (Auditor, Mercia), Ian Emery (Warley </w:t>
      </w:r>
      <w:proofErr w:type="spellStart"/>
      <w:r w:rsidR="003170F8">
        <w:t>Quinborne</w:t>
      </w:r>
      <w:proofErr w:type="spellEnd"/>
      <w:r w:rsidR="003170F8">
        <w:t xml:space="preserve">), David Cooper (Halesowen), John Lunn (Birmingham St Georges), </w:t>
      </w:r>
      <w:r w:rsidR="0078449A">
        <w:t xml:space="preserve">Mick Lloyd ( Bushbury), Dan Turner (Rugeley), Nikoli </w:t>
      </w:r>
      <w:proofErr w:type="spellStart"/>
      <w:r w:rsidR="0078449A">
        <w:t>Tisma</w:t>
      </w:r>
      <w:proofErr w:type="spellEnd"/>
      <w:r w:rsidR="0078449A">
        <w:t>- Walker (Rugeley), John Fryer (Treasurer, Lichfield)</w:t>
      </w:r>
      <w:r w:rsidR="00531488">
        <w:t>, Gail Booker (Rugeley)</w:t>
      </w:r>
    </w:p>
    <w:p w14:paraId="2A4DF8C0" w14:textId="22560D83" w:rsidR="006B1594" w:rsidRDefault="008115D6">
      <w:r>
        <w:rPr>
          <w:b/>
          <w:bCs/>
          <w:u w:val="single"/>
        </w:rPr>
        <w:t>Minutes of AGM 2024</w:t>
      </w:r>
      <w:r>
        <w:rPr>
          <w:b/>
          <w:bCs/>
          <w:u w:val="single"/>
        </w:rPr>
        <w:br/>
      </w:r>
      <w:r>
        <w:t>The minutes of the AGM held on May 21</w:t>
      </w:r>
      <w:r w:rsidRPr="008115D6">
        <w:rPr>
          <w:vertAlign w:val="superscript"/>
        </w:rPr>
        <w:t>st</w:t>
      </w:r>
      <w:proofErr w:type="gramStart"/>
      <w:r>
        <w:t xml:space="preserve"> 2024</w:t>
      </w:r>
      <w:proofErr w:type="gramEnd"/>
      <w:r>
        <w:t xml:space="preserve"> where approved </w:t>
      </w:r>
      <w:proofErr w:type="spellStart"/>
      <w:r w:rsidR="00384750">
        <w:t>nem</w:t>
      </w:r>
      <w:proofErr w:type="spellEnd"/>
      <w:r w:rsidR="00384750">
        <w:t>. con.</w:t>
      </w:r>
      <w:r w:rsidR="00384750">
        <w:br/>
        <w:t>There were no matters arising.</w:t>
      </w:r>
    </w:p>
    <w:p w14:paraId="36F78967" w14:textId="5E25AE5E" w:rsidR="008943AB" w:rsidRPr="008943AB" w:rsidRDefault="00384750" w:rsidP="008943AB">
      <w:pPr>
        <w:rPr>
          <w:sz w:val="22"/>
          <w:szCs w:val="22"/>
        </w:rPr>
      </w:pPr>
      <w:r w:rsidRPr="00384750">
        <w:rPr>
          <w:b/>
          <w:bCs/>
          <w:u w:val="single"/>
        </w:rPr>
        <w:t>Officer Reports</w:t>
      </w:r>
      <w:r>
        <w:rPr>
          <w:b/>
          <w:bCs/>
          <w:u w:val="single"/>
        </w:rPr>
        <w:br/>
      </w:r>
      <w:r w:rsidRPr="00384750">
        <w:rPr>
          <w:b/>
          <w:bCs/>
        </w:rPr>
        <w:t>President:</w:t>
      </w:r>
      <w:r>
        <w:rPr>
          <w:b/>
          <w:bCs/>
          <w:u w:val="single"/>
        </w:rPr>
        <w:t xml:space="preserve"> </w:t>
      </w:r>
      <w:r>
        <w:t>Chris Lewis reiterated his thanks to the other officers of the league and confirmed he would continue for his second term in office.</w:t>
      </w:r>
      <w:r>
        <w:br/>
      </w:r>
      <w:r w:rsidRPr="00384750">
        <w:rPr>
          <w:b/>
          <w:bCs/>
        </w:rPr>
        <w:t>Deputy President:</w:t>
      </w:r>
      <w:r>
        <w:rPr>
          <w:b/>
          <w:bCs/>
        </w:rPr>
        <w:t xml:space="preserve"> </w:t>
      </w:r>
      <w:r>
        <w:t xml:space="preserve">Peter Evans had nothing to report and confirmed he would continue with his second </w:t>
      </w:r>
      <w:proofErr w:type="spellStart"/>
      <w:r>
        <w:t>ter</w:t>
      </w:r>
      <w:proofErr w:type="spellEnd"/>
      <w:r>
        <w:t xml:space="preserve"> in office.</w:t>
      </w:r>
      <w:r>
        <w:br/>
      </w:r>
      <w:r w:rsidRPr="00384750">
        <w:rPr>
          <w:b/>
          <w:bCs/>
        </w:rPr>
        <w:t>General Secretary:</w:t>
      </w:r>
      <w:r>
        <w:rPr>
          <w:b/>
          <w:bCs/>
        </w:rPr>
        <w:t xml:space="preserve"> </w:t>
      </w:r>
      <w:r w:rsidRPr="00384750">
        <w:t>David Fone</w:t>
      </w:r>
      <w:r>
        <w:rPr>
          <w:b/>
          <w:bCs/>
        </w:rPr>
        <w:t xml:space="preserve"> </w:t>
      </w:r>
      <w:r w:rsidRPr="00384750">
        <w:t>submitted</w:t>
      </w:r>
      <w:r>
        <w:t xml:space="preserve"> the following report.</w:t>
      </w:r>
      <w:r>
        <w:br/>
      </w:r>
      <w:r w:rsidRPr="0022362D">
        <w:rPr>
          <w:sz w:val="22"/>
          <w:szCs w:val="22"/>
        </w:rPr>
        <w:t>The 2024-25 season has gone quickly and without incident</w:t>
      </w:r>
      <w:r>
        <w:rPr>
          <w:sz w:val="22"/>
          <w:szCs w:val="22"/>
        </w:rPr>
        <w:t>.</w:t>
      </w:r>
      <w:r>
        <w:rPr>
          <w:sz w:val="22"/>
          <w:szCs w:val="22"/>
        </w:rPr>
        <w:br/>
        <w:t>We have had one Joint Meeting of the Executive and Rules Committee in March (by Zoom) to prepare for the AGM and address a complaint re. registration of an ungraded player. This has resulted in a rule change proposal to this AGM.</w:t>
      </w:r>
      <w:r>
        <w:rPr>
          <w:sz w:val="22"/>
          <w:szCs w:val="22"/>
        </w:rPr>
        <w:br/>
        <w:t>I will commit to doing one more year as your General Secretary but will resign at the 2026 AGM. We need someone else to come forward asap to take on the Gen Sec role. This is not as arduous as it used to be as everything is now done on-line.</w:t>
      </w:r>
      <w:r>
        <w:rPr>
          <w:sz w:val="22"/>
          <w:szCs w:val="22"/>
        </w:rPr>
        <w:br/>
        <w:t>Thank you for your support over my time as an official of the league since 2013.</w:t>
      </w:r>
      <w:r>
        <w:rPr>
          <w:sz w:val="22"/>
          <w:szCs w:val="22"/>
        </w:rPr>
        <w:br/>
      </w:r>
      <w:r w:rsidRPr="00384750">
        <w:rPr>
          <w:b/>
          <w:bCs/>
          <w:sz w:val="22"/>
          <w:szCs w:val="22"/>
        </w:rPr>
        <w:t>Records Secretary:</w:t>
      </w:r>
      <w:r>
        <w:rPr>
          <w:b/>
          <w:bCs/>
          <w:sz w:val="22"/>
          <w:szCs w:val="22"/>
        </w:rPr>
        <w:t xml:space="preserve"> </w:t>
      </w:r>
      <w:r w:rsidRPr="00384750">
        <w:rPr>
          <w:sz w:val="22"/>
          <w:szCs w:val="22"/>
        </w:rPr>
        <w:t>Paul Sharratt</w:t>
      </w:r>
      <w:r>
        <w:rPr>
          <w:sz w:val="22"/>
          <w:szCs w:val="22"/>
        </w:rPr>
        <w:t xml:space="preserve"> </w:t>
      </w:r>
      <w:r w:rsidR="00BE05F5">
        <w:rPr>
          <w:sz w:val="22"/>
          <w:szCs w:val="22"/>
        </w:rPr>
        <w:t xml:space="preserve">thanked all the clubs for the smooth running of the fixtures </w:t>
      </w:r>
      <w:r w:rsidR="00BE05F5">
        <w:rPr>
          <w:sz w:val="22"/>
          <w:szCs w:val="22"/>
        </w:rPr>
        <w:lastRenderedPageBreak/>
        <w:t>and reporting of results</w:t>
      </w:r>
      <w:r w:rsidR="0033672A">
        <w:rPr>
          <w:sz w:val="22"/>
          <w:szCs w:val="22"/>
        </w:rPr>
        <w:t>, there were fewer defaults this season</w:t>
      </w:r>
      <w:r w:rsidR="00BE05F5">
        <w:rPr>
          <w:sz w:val="22"/>
          <w:szCs w:val="22"/>
        </w:rPr>
        <w:t>. He also thanked Andrew McCumiskey for the excellent work he does as</w:t>
      </w:r>
      <w:r w:rsidR="00BE05F5">
        <w:rPr>
          <w:sz w:val="22"/>
          <w:szCs w:val="22"/>
        </w:rPr>
        <w:br/>
      </w:r>
      <w:proofErr w:type="gramStart"/>
      <w:r w:rsidR="00BE05F5">
        <w:rPr>
          <w:sz w:val="22"/>
          <w:szCs w:val="22"/>
        </w:rPr>
        <w:t>web-master</w:t>
      </w:r>
      <w:proofErr w:type="gramEnd"/>
      <w:r w:rsidR="00BE05F5">
        <w:rPr>
          <w:sz w:val="22"/>
          <w:szCs w:val="22"/>
        </w:rPr>
        <w:t xml:space="preserve">. </w:t>
      </w:r>
      <w:r w:rsidR="00BE05F5">
        <w:rPr>
          <w:sz w:val="22"/>
          <w:szCs w:val="22"/>
        </w:rPr>
        <w:br/>
        <w:t xml:space="preserve">Paul reported each divisions winners and bottom teams. Along with the Constitution Committee Paul has some discretion regarding promotion and relegation, he will construct next seasons divisions based on the rules and balancing number of teams per division with </w:t>
      </w:r>
      <w:r w:rsidR="0033672A">
        <w:rPr>
          <w:sz w:val="22"/>
          <w:szCs w:val="22"/>
        </w:rPr>
        <w:t xml:space="preserve">club wishes. Currently it </w:t>
      </w:r>
      <w:proofErr w:type="gramStart"/>
      <w:r w:rsidR="0033672A">
        <w:rPr>
          <w:sz w:val="22"/>
          <w:szCs w:val="22"/>
        </w:rPr>
        <w:t>look</w:t>
      </w:r>
      <w:proofErr w:type="gramEnd"/>
      <w:r w:rsidR="0033672A">
        <w:rPr>
          <w:sz w:val="22"/>
          <w:szCs w:val="22"/>
        </w:rPr>
        <w:t xml:space="preserve"> like Div 1-10 teams, Div 2-10 teams, Div 3 14-teams.</w:t>
      </w:r>
      <w:r w:rsidR="00BE05F5">
        <w:rPr>
          <w:sz w:val="22"/>
          <w:szCs w:val="22"/>
        </w:rPr>
        <w:br/>
        <w:t>There are two new clubs who want to join the WDCL</w:t>
      </w:r>
      <w:r w:rsidR="0033672A">
        <w:rPr>
          <w:sz w:val="22"/>
          <w:szCs w:val="22"/>
        </w:rPr>
        <w:t>. The AGM accepted they could join the league. Mercia will also enter a team of juniors in Division 3.</w:t>
      </w:r>
      <w:r w:rsidR="0033672A">
        <w:rPr>
          <w:sz w:val="22"/>
          <w:szCs w:val="22"/>
        </w:rPr>
        <w:br/>
        <w:t xml:space="preserve">Paul </w:t>
      </w:r>
      <w:proofErr w:type="spellStart"/>
      <w:r w:rsidR="0033672A">
        <w:rPr>
          <w:sz w:val="22"/>
          <w:szCs w:val="22"/>
        </w:rPr>
        <w:t>apologie</w:t>
      </w:r>
      <w:r w:rsidR="008943AB">
        <w:rPr>
          <w:sz w:val="22"/>
          <w:szCs w:val="22"/>
        </w:rPr>
        <w:t>d</w:t>
      </w:r>
      <w:proofErr w:type="spellEnd"/>
      <w:r w:rsidR="0033672A">
        <w:rPr>
          <w:sz w:val="22"/>
          <w:szCs w:val="22"/>
        </w:rPr>
        <w:t xml:space="preserve"> for an error in registering one ungraded player last season. </w:t>
      </w:r>
      <w:r w:rsidR="003E67A6">
        <w:rPr>
          <w:sz w:val="22"/>
          <w:szCs w:val="22"/>
        </w:rPr>
        <w:br/>
      </w:r>
      <w:r w:rsidR="003E67A6" w:rsidRPr="003E67A6">
        <w:rPr>
          <w:b/>
          <w:bCs/>
          <w:sz w:val="22"/>
          <w:szCs w:val="22"/>
        </w:rPr>
        <w:t>Tournament Secretary:</w:t>
      </w:r>
      <w:r w:rsidR="003E67A6">
        <w:rPr>
          <w:sz w:val="22"/>
          <w:szCs w:val="22"/>
        </w:rPr>
        <w:t xml:space="preserve"> Will </w:t>
      </w:r>
      <w:proofErr w:type="spellStart"/>
      <w:r w:rsidR="003E67A6">
        <w:rPr>
          <w:sz w:val="22"/>
          <w:szCs w:val="22"/>
        </w:rPr>
        <w:t>Vout</w:t>
      </w:r>
      <w:proofErr w:type="spellEnd"/>
      <w:r w:rsidR="003E67A6">
        <w:rPr>
          <w:sz w:val="22"/>
          <w:szCs w:val="22"/>
        </w:rPr>
        <w:t xml:space="preserve"> submitted the following report.</w:t>
      </w:r>
      <w:r w:rsidR="008943AB">
        <w:rPr>
          <w:sz w:val="22"/>
          <w:szCs w:val="22"/>
        </w:rPr>
        <w:br/>
      </w:r>
      <w:r w:rsidR="008943AB" w:rsidRPr="008943AB">
        <w:rPr>
          <w:sz w:val="22"/>
          <w:szCs w:val="22"/>
        </w:rPr>
        <w:t>As in previous years the League ran 4 separate tournaments the Pittaway and Humphreys jamborees, the Rock Cup and the Bidgood Trophy.</w:t>
      </w:r>
    </w:p>
    <w:p w14:paraId="6652661F" w14:textId="28731054" w:rsidR="008943AB" w:rsidRPr="008943AB" w:rsidRDefault="008943AB" w:rsidP="008943AB">
      <w:pPr>
        <w:rPr>
          <w:sz w:val="22"/>
          <w:szCs w:val="22"/>
        </w:rPr>
      </w:pPr>
      <w:r w:rsidRPr="008943AB">
        <w:rPr>
          <w:sz w:val="22"/>
          <w:szCs w:val="22"/>
        </w:rPr>
        <w:t>The Rock Cup</w:t>
      </w:r>
      <w:r>
        <w:rPr>
          <w:sz w:val="22"/>
          <w:szCs w:val="22"/>
        </w:rPr>
        <w:br/>
      </w:r>
      <w:r w:rsidRPr="008943AB">
        <w:rPr>
          <w:sz w:val="22"/>
          <w:szCs w:val="22"/>
        </w:rPr>
        <w:t xml:space="preserve">The Rock Cup started on the 1 October with 33 entrants and 8 different clubs represented. There were 3 defaults this year mainly due to entrants not wishing to play at certain venues. I suggest an improvement to the initial email to request entrants to clarify the topic of venues next year. The final and replay was played in April at Warley </w:t>
      </w:r>
      <w:proofErr w:type="spellStart"/>
      <w:r w:rsidRPr="008943AB">
        <w:rPr>
          <w:sz w:val="22"/>
          <w:szCs w:val="22"/>
        </w:rPr>
        <w:t>Quinborne</w:t>
      </w:r>
      <w:proofErr w:type="spellEnd"/>
      <w:r w:rsidRPr="008943AB">
        <w:rPr>
          <w:sz w:val="22"/>
          <w:szCs w:val="22"/>
        </w:rPr>
        <w:t xml:space="preserve"> resulting in 2 draws. Ian Emery and Phil Maybury, both of Warley </w:t>
      </w:r>
      <w:proofErr w:type="spellStart"/>
      <w:r w:rsidRPr="008943AB">
        <w:rPr>
          <w:sz w:val="22"/>
          <w:szCs w:val="22"/>
        </w:rPr>
        <w:t>Quinborne</w:t>
      </w:r>
      <w:proofErr w:type="spellEnd"/>
      <w:r w:rsidRPr="008943AB">
        <w:rPr>
          <w:sz w:val="22"/>
          <w:szCs w:val="22"/>
        </w:rPr>
        <w:t xml:space="preserve">, have agreed to share the Cup. </w:t>
      </w:r>
    </w:p>
    <w:p w14:paraId="53C69C42" w14:textId="77777777" w:rsidR="008943AB" w:rsidRPr="008943AB" w:rsidRDefault="008943AB" w:rsidP="008943AB">
      <w:pPr>
        <w:rPr>
          <w:sz w:val="22"/>
          <w:szCs w:val="22"/>
        </w:rPr>
      </w:pPr>
      <w:r w:rsidRPr="008943AB">
        <w:rPr>
          <w:sz w:val="22"/>
          <w:szCs w:val="22"/>
        </w:rPr>
        <w:t>The Bidgood Trophy</w:t>
      </w:r>
    </w:p>
    <w:p w14:paraId="05656673" w14:textId="77777777" w:rsidR="008943AB" w:rsidRPr="008943AB" w:rsidRDefault="008943AB" w:rsidP="008943AB">
      <w:pPr>
        <w:rPr>
          <w:sz w:val="22"/>
          <w:szCs w:val="22"/>
        </w:rPr>
      </w:pPr>
      <w:r w:rsidRPr="008943AB">
        <w:rPr>
          <w:sz w:val="22"/>
          <w:szCs w:val="22"/>
        </w:rPr>
        <w:t>The Bidgood Trophy started in November with 14 entrants representing 6 different clubs. The final was held on 28 April between Aarav Sohi of Rushall against Paul Evans of Halesowen. The final was broadcast live with Aarav Sohi winning a closely fought game and the Bidgood Trophy.</w:t>
      </w:r>
    </w:p>
    <w:p w14:paraId="1A94CA31" w14:textId="77777777" w:rsidR="008943AB" w:rsidRPr="008943AB" w:rsidRDefault="008943AB" w:rsidP="008943AB">
      <w:pPr>
        <w:rPr>
          <w:sz w:val="22"/>
          <w:szCs w:val="22"/>
        </w:rPr>
      </w:pPr>
      <w:r w:rsidRPr="008943AB">
        <w:rPr>
          <w:sz w:val="22"/>
          <w:szCs w:val="22"/>
        </w:rPr>
        <w:t>The Humphreys Trophy</w:t>
      </w:r>
    </w:p>
    <w:p w14:paraId="591D77FD" w14:textId="77777777" w:rsidR="008943AB" w:rsidRPr="008943AB" w:rsidRDefault="008943AB" w:rsidP="008943AB">
      <w:pPr>
        <w:rPr>
          <w:sz w:val="22"/>
          <w:szCs w:val="22"/>
        </w:rPr>
      </w:pPr>
      <w:r w:rsidRPr="008943AB">
        <w:rPr>
          <w:sz w:val="22"/>
          <w:szCs w:val="22"/>
        </w:rPr>
        <w:t>The Humphreys Trophy was held on the 24 March at Mercia’s venue, Hurst Hill Labour Club. Only 4 clubs entered this year down from 6 clubs and 8 teams last year. Wolverhampton were victorious on the night with an impressive 3 points out of 4.</w:t>
      </w:r>
    </w:p>
    <w:p w14:paraId="0BEAEAFD" w14:textId="77777777" w:rsidR="008943AB" w:rsidRPr="008943AB" w:rsidRDefault="008943AB" w:rsidP="008943AB">
      <w:pPr>
        <w:rPr>
          <w:sz w:val="22"/>
          <w:szCs w:val="22"/>
        </w:rPr>
      </w:pPr>
      <w:r w:rsidRPr="008943AB">
        <w:rPr>
          <w:sz w:val="22"/>
          <w:szCs w:val="22"/>
        </w:rPr>
        <w:t>Now the venue issues have been resolved I recommend moving the Humphreys competition date back to earlier in the season. Will this result in more clubs entering a team?</w:t>
      </w:r>
    </w:p>
    <w:p w14:paraId="608A646D" w14:textId="77777777" w:rsidR="008943AB" w:rsidRPr="008943AB" w:rsidRDefault="008943AB" w:rsidP="008943AB">
      <w:pPr>
        <w:rPr>
          <w:sz w:val="22"/>
          <w:szCs w:val="22"/>
        </w:rPr>
      </w:pPr>
      <w:r w:rsidRPr="008943AB">
        <w:rPr>
          <w:sz w:val="22"/>
          <w:szCs w:val="22"/>
        </w:rPr>
        <w:t>Pittaway Cup</w:t>
      </w:r>
    </w:p>
    <w:p w14:paraId="383BA35B" w14:textId="77777777" w:rsidR="008943AB" w:rsidRPr="008943AB" w:rsidRDefault="008943AB" w:rsidP="008943AB">
      <w:pPr>
        <w:rPr>
          <w:sz w:val="22"/>
          <w:szCs w:val="22"/>
        </w:rPr>
      </w:pPr>
      <w:r w:rsidRPr="008943AB">
        <w:rPr>
          <w:sz w:val="22"/>
          <w:szCs w:val="22"/>
        </w:rPr>
        <w:t>The Pittaway Cup was held on the 29 April at Mercia’s venue, Hurst Hill Labour Club. 3 clubs entered a team this year down from 4 clubs the previous year. Mercia scored 6.5 out of 8 and were victorious over Wolverhampton and Lichfield, winning the Pittaway Cup for the first time.</w:t>
      </w:r>
    </w:p>
    <w:p w14:paraId="4708623D" w14:textId="77777777" w:rsidR="00DE12F9" w:rsidRPr="00DE12F9" w:rsidRDefault="008943AB" w:rsidP="00DE12F9">
      <w:pPr>
        <w:rPr>
          <w:sz w:val="22"/>
          <w:szCs w:val="22"/>
        </w:rPr>
      </w:pPr>
      <w:r w:rsidRPr="008943AB">
        <w:rPr>
          <w:sz w:val="22"/>
          <w:szCs w:val="22"/>
        </w:rPr>
        <w:t>I’d like to thank all the players who have competed in tournaments during the year.</w:t>
      </w:r>
      <w:r w:rsidR="00622BE4">
        <w:rPr>
          <w:sz w:val="22"/>
          <w:szCs w:val="22"/>
        </w:rPr>
        <w:br/>
      </w:r>
      <w:r w:rsidR="00622BE4" w:rsidRPr="00622BE4">
        <w:rPr>
          <w:b/>
          <w:bCs/>
          <w:sz w:val="22"/>
          <w:szCs w:val="22"/>
        </w:rPr>
        <w:t>Treasurers Report:</w:t>
      </w:r>
      <w:r w:rsidR="00622BE4">
        <w:rPr>
          <w:sz w:val="22"/>
          <w:szCs w:val="22"/>
        </w:rPr>
        <w:t xml:space="preserve"> John Fryer presented the following report.</w:t>
      </w:r>
      <w:r w:rsidR="00622BE4">
        <w:rPr>
          <w:sz w:val="22"/>
          <w:szCs w:val="22"/>
        </w:rPr>
        <w:br/>
      </w:r>
      <w:r w:rsidR="00622BE4" w:rsidRPr="00622BE4">
        <w:rPr>
          <w:sz w:val="22"/>
          <w:szCs w:val="22"/>
        </w:rPr>
        <w:t>Income £160 is team fees, reduced compared to 2024 because the cost per team was reduced to £5 plus a little bank interest.</w:t>
      </w:r>
      <w:r w:rsidR="00622BE4">
        <w:rPr>
          <w:sz w:val="22"/>
          <w:szCs w:val="22"/>
        </w:rPr>
        <w:br/>
      </w:r>
      <w:r w:rsidR="00622BE4" w:rsidRPr="00622BE4">
        <w:rPr>
          <w:sz w:val="22"/>
          <w:szCs w:val="22"/>
        </w:rPr>
        <w:t xml:space="preserve">Last year’s cup engraving costs were accrued at £93 and paid in May. Based on latest estimates I have provided £125 for this year. I don’t expect the actual cost to be much different. Website costs have been charged every two years in the past so no change for this past </w:t>
      </w:r>
      <w:proofErr w:type="gramStart"/>
      <w:r w:rsidR="00622BE4" w:rsidRPr="00622BE4">
        <w:rPr>
          <w:sz w:val="22"/>
          <w:szCs w:val="22"/>
        </w:rPr>
        <w:t>year</w:t>
      </w:r>
      <w:proofErr w:type="gramEnd"/>
      <w:r w:rsidR="00622BE4" w:rsidRPr="00622BE4">
        <w:rPr>
          <w:sz w:val="22"/>
          <w:szCs w:val="22"/>
        </w:rPr>
        <w:t xml:space="preserve"> but this is </w:t>
      </w:r>
      <w:r w:rsidR="00622BE4" w:rsidRPr="00622BE4">
        <w:rPr>
          <w:sz w:val="22"/>
          <w:szCs w:val="22"/>
        </w:rPr>
        <w:lastRenderedPageBreak/>
        <w:t>changing, see below. This leaves a surplus of £62.</w:t>
      </w:r>
      <w:r w:rsidR="00622BE4">
        <w:rPr>
          <w:sz w:val="22"/>
          <w:szCs w:val="22"/>
        </w:rPr>
        <w:br/>
      </w:r>
      <w:r w:rsidR="00622BE4" w:rsidRPr="00622BE4">
        <w:rPr>
          <w:sz w:val="22"/>
          <w:szCs w:val="22"/>
        </w:rPr>
        <w:t>The Bank balance is £1981 less the engraving accrual = reserves of £1,856.</w:t>
      </w:r>
      <w:r w:rsidR="00622BE4">
        <w:rPr>
          <w:sz w:val="22"/>
          <w:szCs w:val="22"/>
        </w:rPr>
        <w:br/>
      </w:r>
      <w:r w:rsidR="00622BE4" w:rsidRPr="00622BE4">
        <w:rPr>
          <w:sz w:val="22"/>
          <w:szCs w:val="22"/>
        </w:rPr>
        <w:t xml:space="preserve">Looking to next season I’m assuming engraving costs will continue at £125but I will soon know the actual cost.  Fasthosts, the website provider are increasing their costs from June, Andrew has negotiated some initial discounts but for next season costs will be </w:t>
      </w:r>
      <w:proofErr w:type="gramStart"/>
      <w:r w:rsidR="00622BE4" w:rsidRPr="00622BE4">
        <w:rPr>
          <w:sz w:val="22"/>
          <w:szCs w:val="22"/>
        </w:rPr>
        <w:t>approx..</w:t>
      </w:r>
      <w:proofErr w:type="gramEnd"/>
      <w:r w:rsidR="00622BE4" w:rsidRPr="00622BE4">
        <w:rPr>
          <w:sz w:val="22"/>
          <w:szCs w:val="22"/>
        </w:rPr>
        <w:t xml:space="preserve"> £180 and £200 pa thereafter. This is a big increase but is probably more in line with what other leagues are charged. The WDCL website does provide a better service than most other sites.</w:t>
      </w:r>
      <w:r w:rsidR="00622BE4">
        <w:rPr>
          <w:sz w:val="22"/>
          <w:szCs w:val="22"/>
        </w:rPr>
        <w:br/>
      </w:r>
      <w:r w:rsidR="00622BE4" w:rsidRPr="00622BE4">
        <w:rPr>
          <w:sz w:val="22"/>
          <w:szCs w:val="22"/>
        </w:rPr>
        <w:t xml:space="preserve">Based on the above estimates if we leave team fees at £5 for next </w:t>
      </w:r>
      <w:proofErr w:type="gramStart"/>
      <w:r w:rsidR="00622BE4" w:rsidRPr="00622BE4">
        <w:rPr>
          <w:sz w:val="22"/>
          <w:szCs w:val="22"/>
        </w:rPr>
        <w:t>season</w:t>
      </w:r>
      <w:proofErr w:type="gramEnd"/>
      <w:r w:rsidR="00622BE4" w:rsidRPr="00622BE4">
        <w:rPr>
          <w:sz w:val="22"/>
          <w:szCs w:val="22"/>
        </w:rPr>
        <w:t xml:space="preserve"> we will incur a deficit of approx. £135. Our reserves are still adequate to cope with this for </w:t>
      </w:r>
      <w:proofErr w:type="gramStart"/>
      <w:r w:rsidR="00622BE4" w:rsidRPr="00622BE4">
        <w:rPr>
          <w:sz w:val="22"/>
          <w:szCs w:val="22"/>
        </w:rPr>
        <w:t>perhaps  one</w:t>
      </w:r>
      <w:proofErr w:type="gramEnd"/>
      <w:r w:rsidR="00622BE4" w:rsidRPr="00622BE4">
        <w:rPr>
          <w:sz w:val="22"/>
          <w:szCs w:val="22"/>
        </w:rPr>
        <w:t xml:space="preserve"> more year but beyond that we would need to achieve break even with a return to £10 per team. Given the uncertainties of the number of teams, inflation, one off </w:t>
      </w:r>
      <w:proofErr w:type="gramStart"/>
      <w:r w:rsidR="00622BE4" w:rsidRPr="00622BE4">
        <w:rPr>
          <w:sz w:val="22"/>
          <w:szCs w:val="22"/>
        </w:rPr>
        <w:t>costs</w:t>
      </w:r>
      <w:proofErr w:type="gramEnd"/>
      <w:r w:rsidR="00622BE4" w:rsidRPr="00622BE4">
        <w:rPr>
          <w:sz w:val="22"/>
          <w:szCs w:val="22"/>
        </w:rPr>
        <w:t xml:space="preserve"> such as rent etc. etc. my recommendation would be to </w:t>
      </w:r>
      <w:proofErr w:type="gramStart"/>
      <w:r w:rsidR="00622BE4" w:rsidRPr="00622BE4">
        <w:rPr>
          <w:sz w:val="22"/>
          <w:szCs w:val="22"/>
        </w:rPr>
        <w:t>revert back</w:t>
      </w:r>
      <w:proofErr w:type="gramEnd"/>
      <w:r w:rsidR="00622BE4" w:rsidRPr="00622BE4">
        <w:rPr>
          <w:sz w:val="22"/>
          <w:szCs w:val="22"/>
        </w:rPr>
        <w:t xml:space="preserve"> to £10 per team for 2025/26. As it stands team fees only just cover engraving costs</w:t>
      </w:r>
      <w:r w:rsidR="00622BE4">
        <w:rPr>
          <w:sz w:val="22"/>
          <w:szCs w:val="22"/>
        </w:rPr>
        <w:br/>
      </w:r>
      <w:r w:rsidR="00622BE4" w:rsidRPr="004D76CB">
        <w:rPr>
          <w:color w:val="FF0000"/>
          <w:sz w:val="22"/>
          <w:szCs w:val="22"/>
        </w:rPr>
        <w:t>ECF renewals, can secretaries please note the exceptions on the website players tab, (one of the most helpful pieces of information). A lot of renewals are due in May, you must be an ECF member on 30th June to avoid team fees.</w:t>
      </w:r>
      <w:r w:rsidR="004D76CB">
        <w:rPr>
          <w:color w:val="FF0000"/>
          <w:sz w:val="22"/>
          <w:szCs w:val="22"/>
        </w:rPr>
        <w:br/>
      </w:r>
      <w:r w:rsidR="004D76CB">
        <w:rPr>
          <w:color w:val="FF0000"/>
          <w:sz w:val="22"/>
          <w:szCs w:val="22"/>
        </w:rPr>
        <w:br/>
      </w:r>
      <w:r w:rsidR="004D76CB">
        <w:rPr>
          <w:sz w:val="22"/>
          <w:szCs w:val="22"/>
        </w:rPr>
        <w:t xml:space="preserve">The meeting debated the level of bank balance we should aim to retain. A proposal was made that we should aim to retain approximately £2000. Proposed by Paul Sharratt, seconded by John Fryer and approved </w:t>
      </w:r>
      <w:proofErr w:type="spellStart"/>
      <w:r w:rsidR="004D76CB">
        <w:rPr>
          <w:sz w:val="22"/>
          <w:szCs w:val="22"/>
        </w:rPr>
        <w:t>nem.con</w:t>
      </w:r>
      <w:proofErr w:type="spellEnd"/>
      <w:r w:rsidR="004D76CB">
        <w:rPr>
          <w:sz w:val="22"/>
          <w:szCs w:val="22"/>
        </w:rPr>
        <w:t>.</w:t>
      </w:r>
      <w:r w:rsidR="004D76CB">
        <w:rPr>
          <w:sz w:val="22"/>
          <w:szCs w:val="22"/>
        </w:rPr>
        <w:br/>
        <w:t xml:space="preserve">The Meeting then debated the level of team fees for 2020-26. A proposal was made by Paul Sharratt and seconded by David Davis that teams fees should go back up to £10 as recommended by the treasurer. This was passed </w:t>
      </w:r>
      <w:proofErr w:type="spellStart"/>
      <w:r w:rsidR="004D76CB">
        <w:rPr>
          <w:sz w:val="22"/>
          <w:szCs w:val="22"/>
        </w:rPr>
        <w:t>nem.con</w:t>
      </w:r>
      <w:proofErr w:type="spellEnd"/>
      <w:r w:rsidR="004D76CB">
        <w:rPr>
          <w:sz w:val="22"/>
          <w:szCs w:val="22"/>
        </w:rPr>
        <w:t>.</w:t>
      </w:r>
      <w:r w:rsidR="001D1D16">
        <w:rPr>
          <w:sz w:val="22"/>
          <w:szCs w:val="22"/>
        </w:rPr>
        <w:t xml:space="preserve"> Team fees for next season will be £10.</w:t>
      </w:r>
      <w:r w:rsidR="001D1D16">
        <w:rPr>
          <w:sz w:val="22"/>
          <w:szCs w:val="22"/>
        </w:rPr>
        <w:br/>
        <w:t xml:space="preserve">The meeting debated the website fees (when LMS is free) and concluded that we get good value and the increased fees are acceptable. </w:t>
      </w:r>
      <w:r w:rsidR="001D1D16">
        <w:rPr>
          <w:sz w:val="22"/>
          <w:szCs w:val="22"/>
        </w:rPr>
        <w:br/>
      </w:r>
      <w:r w:rsidR="001D1D16" w:rsidRPr="001D1D16">
        <w:rPr>
          <w:b/>
          <w:bCs/>
          <w:sz w:val="22"/>
          <w:szCs w:val="22"/>
        </w:rPr>
        <w:t>Safeguarding:</w:t>
      </w:r>
      <w:r w:rsidR="001D1D16">
        <w:rPr>
          <w:b/>
          <w:bCs/>
          <w:sz w:val="22"/>
          <w:szCs w:val="22"/>
        </w:rPr>
        <w:t xml:space="preserve"> </w:t>
      </w:r>
      <w:r w:rsidR="001D1D16">
        <w:rPr>
          <w:sz w:val="22"/>
          <w:szCs w:val="22"/>
        </w:rPr>
        <w:t>Cath Hiley reported there were no safeguarding issues. She had also updated the WDCL Safeguarding Policy in line with the new ECF Policy, copy appended to these minutes.</w:t>
      </w:r>
      <w:r w:rsidR="001D1D16">
        <w:rPr>
          <w:sz w:val="22"/>
          <w:szCs w:val="22"/>
        </w:rPr>
        <w:br/>
        <w:t xml:space="preserve">The policy was accepted </w:t>
      </w:r>
      <w:proofErr w:type="spellStart"/>
      <w:r w:rsidR="001D1D16">
        <w:rPr>
          <w:sz w:val="22"/>
          <w:szCs w:val="22"/>
        </w:rPr>
        <w:t>nem.con</w:t>
      </w:r>
      <w:proofErr w:type="spellEnd"/>
      <w:r w:rsidR="001D1D16">
        <w:rPr>
          <w:sz w:val="22"/>
          <w:szCs w:val="22"/>
        </w:rPr>
        <w:t>. by the AGM and Cath was thanked for her good work.</w:t>
      </w:r>
      <w:r w:rsidR="001D1D16">
        <w:rPr>
          <w:sz w:val="22"/>
          <w:szCs w:val="22"/>
        </w:rPr>
        <w:br/>
      </w:r>
      <w:proofErr w:type="spellStart"/>
      <w:r w:rsidR="00A67D54" w:rsidRPr="00A67D54">
        <w:rPr>
          <w:b/>
          <w:bCs/>
          <w:sz w:val="22"/>
          <w:szCs w:val="22"/>
        </w:rPr>
        <w:t>WebMaster</w:t>
      </w:r>
      <w:proofErr w:type="spellEnd"/>
      <w:r w:rsidR="00A67D54" w:rsidRPr="00A67D54">
        <w:rPr>
          <w:b/>
          <w:bCs/>
          <w:sz w:val="22"/>
          <w:szCs w:val="22"/>
        </w:rPr>
        <w:t xml:space="preserve"> Report</w:t>
      </w:r>
      <w:r w:rsidR="00A67D54">
        <w:rPr>
          <w:sz w:val="22"/>
          <w:szCs w:val="22"/>
        </w:rPr>
        <w:t>: Andrew McCumiskey submitted the following report.</w:t>
      </w:r>
      <w:r w:rsidR="00DE12F9">
        <w:rPr>
          <w:sz w:val="22"/>
          <w:szCs w:val="22"/>
        </w:rPr>
        <w:br/>
      </w:r>
      <w:r w:rsidR="00DE12F9" w:rsidRPr="00DE12F9">
        <w:rPr>
          <w:sz w:val="22"/>
          <w:szCs w:val="22"/>
        </w:rPr>
        <w:t>Here is a summary of the work carried out since the last AGM.</w:t>
      </w:r>
    </w:p>
    <w:p w14:paraId="27ADA0C5" w14:textId="77777777" w:rsidR="00DE12F9" w:rsidRPr="00DE12F9" w:rsidRDefault="00DE12F9" w:rsidP="00DE12F9">
      <w:pPr>
        <w:rPr>
          <w:sz w:val="22"/>
          <w:szCs w:val="22"/>
        </w:rPr>
      </w:pPr>
      <w:r w:rsidRPr="00DE12F9">
        <w:rPr>
          <w:sz w:val="22"/>
          <w:szCs w:val="22"/>
        </w:rPr>
        <w:t>• Major upgrade to server in December following very slow response times</w:t>
      </w:r>
    </w:p>
    <w:p w14:paraId="4AFD5A8A" w14:textId="77777777" w:rsidR="00DE12F9" w:rsidRPr="00DE12F9" w:rsidRDefault="00DE12F9" w:rsidP="00DE12F9">
      <w:pPr>
        <w:rPr>
          <w:sz w:val="22"/>
          <w:szCs w:val="22"/>
        </w:rPr>
      </w:pPr>
      <w:r w:rsidRPr="00DE12F9">
        <w:rPr>
          <w:sz w:val="22"/>
          <w:szCs w:val="22"/>
        </w:rPr>
        <w:t>• See Treasurer report for increased ISP charges.</w:t>
      </w:r>
    </w:p>
    <w:p w14:paraId="74874A14" w14:textId="77777777" w:rsidR="00DE12F9" w:rsidRPr="00DE12F9" w:rsidRDefault="00DE12F9" w:rsidP="00DE12F9">
      <w:pPr>
        <w:rPr>
          <w:sz w:val="22"/>
          <w:szCs w:val="22"/>
        </w:rPr>
      </w:pPr>
      <w:r w:rsidRPr="00DE12F9">
        <w:rPr>
          <w:sz w:val="22"/>
          <w:szCs w:val="22"/>
        </w:rPr>
        <w:t>• Currently testing new weekly grading submissions on ECF Sandbox</w:t>
      </w:r>
    </w:p>
    <w:p w14:paraId="0531DB54" w14:textId="77777777" w:rsidR="00DE12F9" w:rsidRPr="00DE12F9" w:rsidRDefault="00DE12F9" w:rsidP="00DE12F9">
      <w:pPr>
        <w:rPr>
          <w:sz w:val="22"/>
          <w:szCs w:val="22"/>
        </w:rPr>
      </w:pPr>
      <w:r w:rsidRPr="00DE12F9">
        <w:rPr>
          <w:sz w:val="22"/>
          <w:szCs w:val="22"/>
        </w:rPr>
        <w:t xml:space="preserve">• First ‘live chess’ done by Chris Lewis. I hope this can be </w:t>
      </w:r>
      <w:proofErr w:type="gramStart"/>
      <w:r w:rsidRPr="00DE12F9">
        <w:rPr>
          <w:sz w:val="22"/>
          <w:szCs w:val="22"/>
        </w:rPr>
        <w:t>expanded?</w:t>
      </w:r>
      <w:proofErr w:type="gramEnd"/>
    </w:p>
    <w:p w14:paraId="64B7D4F1" w14:textId="77777777" w:rsidR="00DE12F9" w:rsidRPr="00DE12F9" w:rsidRDefault="00DE12F9" w:rsidP="00DE12F9">
      <w:pPr>
        <w:rPr>
          <w:sz w:val="22"/>
          <w:szCs w:val="22"/>
        </w:rPr>
      </w:pPr>
      <w:r w:rsidRPr="00DE12F9">
        <w:rPr>
          <w:sz w:val="22"/>
          <w:szCs w:val="22"/>
        </w:rPr>
        <w:t>Various small bugs, performance improvements and endless security updates.</w:t>
      </w:r>
    </w:p>
    <w:p w14:paraId="7B7120ED" w14:textId="77777777" w:rsidR="00DE12F9" w:rsidRPr="00DE12F9" w:rsidRDefault="00DE12F9" w:rsidP="00DE12F9">
      <w:pPr>
        <w:rPr>
          <w:sz w:val="22"/>
          <w:szCs w:val="22"/>
        </w:rPr>
      </w:pPr>
      <w:r w:rsidRPr="00DE12F9">
        <w:rPr>
          <w:sz w:val="22"/>
          <w:szCs w:val="22"/>
        </w:rPr>
        <w:t>Plans for next season:</w:t>
      </w:r>
    </w:p>
    <w:p w14:paraId="3E091C35" w14:textId="77777777" w:rsidR="00DE12F9" w:rsidRPr="00DE12F9" w:rsidRDefault="00DE12F9" w:rsidP="00DE12F9">
      <w:pPr>
        <w:rPr>
          <w:sz w:val="22"/>
          <w:szCs w:val="22"/>
        </w:rPr>
      </w:pPr>
      <w:r w:rsidRPr="00DE12F9">
        <w:rPr>
          <w:sz w:val="22"/>
          <w:szCs w:val="22"/>
        </w:rPr>
        <w:t>• Fully automate grading file sending to be weekly (rather than monthly).</w:t>
      </w:r>
    </w:p>
    <w:p w14:paraId="7E8BFDAF" w14:textId="77777777" w:rsidR="00DE12F9" w:rsidRPr="00DE12F9" w:rsidRDefault="00DE12F9" w:rsidP="00DE12F9">
      <w:pPr>
        <w:rPr>
          <w:sz w:val="22"/>
          <w:szCs w:val="22"/>
        </w:rPr>
      </w:pPr>
      <w:r w:rsidRPr="00DE12F9">
        <w:rPr>
          <w:sz w:val="22"/>
          <w:szCs w:val="22"/>
        </w:rPr>
        <w:t>On the playing stats:</w:t>
      </w:r>
    </w:p>
    <w:p w14:paraId="5B901A02" w14:textId="77777777" w:rsidR="00DE12F9" w:rsidRPr="00DE12F9" w:rsidRDefault="00DE12F9" w:rsidP="00DE12F9">
      <w:pPr>
        <w:rPr>
          <w:sz w:val="22"/>
          <w:szCs w:val="22"/>
        </w:rPr>
      </w:pPr>
      <w:r w:rsidRPr="00DE12F9">
        <w:rPr>
          <w:sz w:val="22"/>
          <w:szCs w:val="22"/>
        </w:rPr>
        <w:t>2024/25 boards played 606 of which defaulted 12 giving 1.9%</w:t>
      </w:r>
    </w:p>
    <w:p w14:paraId="4242AD19" w14:textId="77777777" w:rsidR="00DE12F9" w:rsidRPr="00DE12F9" w:rsidRDefault="00DE12F9" w:rsidP="00DE12F9">
      <w:pPr>
        <w:rPr>
          <w:sz w:val="22"/>
          <w:szCs w:val="22"/>
        </w:rPr>
      </w:pPr>
      <w:r w:rsidRPr="00DE12F9">
        <w:rPr>
          <w:sz w:val="22"/>
          <w:szCs w:val="22"/>
        </w:rPr>
        <w:lastRenderedPageBreak/>
        <w:t>2023/24 655 33 giving 5.0%</w:t>
      </w:r>
    </w:p>
    <w:p w14:paraId="12F760EA" w14:textId="77777777" w:rsidR="00DE12F9" w:rsidRPr="00DE12F9" w:rsidRDefault="00DE12F9" w:rsidP="00DE12F9">
      <w:pPr>
        <w:rPr>
          <w:sz w:val="22"/>
          <w:szCs w:val="22"/>
        </w:rPr>
      </w:pPr>
      <w:r w:rsidRPr="00DE12F9">
        <w:rPr>
          <w:sz w:val="22"/>
          <w:szCs w:val="22"/>
        </w:rPr>
        <w:t>2022/23 617 20 giving 3.2%</w:t>
      </w:r>
    </w:p>
    <w:p w14:paraId="374DB9C4" w14:textId="77777777" w:rsidR="00DE12F9" w:rsidRPr="00DE12F9" w:rsidRDefault="00DE12F9" w:rsidP="00DE12F9">
      <w:pPr>
        <w:rPr>
          <w:sz w:val="22"/>
          <w:szCs w:val="22"/>
        </w:rPr>
      </w:pPr>
      <w:r w:rsidRPr="00DE12F9">
        <w:rPr>
          <w:sz w:val="22"/>
          <w:szCs w:val="22"/>
        </w:rPr>
        <w:t>2021/22 302 10 giving 3.3%</w:t>
      </w:r>
    </w:p>
    <w:p w14:paraId="3BDC55FE" w14:textId="77777777" w:rsidR="00DE12F9" w:rsidRPr="00DE12F9" w:rsidRDefault="00DE12F9" w:rsidP="00DE12F9">
      <w:pPr>
        <w:rPr>
          <w:sz w:val="22"/>
          <w:szCs w:val="22"/>
        </w:rPr>
      </w:pPr>
      <w:r w:rsidRPr="00DE12F9">
        <w:rPr>
          <w:sz w:val="22"/>
          <w:szCs w:val="22"/>
        </w:rPr>
        <w:t>2019/20 1092 83 giving 7.6%</w:t>
      </w:r>
    </w:p>
    <w:p w14:paraId="0EDBB72F" w14:textId="77777777" w:rsidR="00DE12F9" w:rsidRPr="00DE12F9" w:rsidRDefault="00DE12F9" w:rsidP="00DE12F9">
      <w:pPr>
        <w:rPr>
          <w:sz w:val="22"/>
          <w:szCs w:val="22"/>
        </w:rPr>
      </w:pPr>
      <w:r w:rsidRPr="00DE12F9">
        <w:rPr>
          <w:sz w:val="22"/>
          <w:szCs w:val="22"/>
        </w:rPr>
        <w:t xml:space="preserve">This </w:t>
      </w:r>
      <w:proofErr w:type="spellStart"/>
      <w:r w:rsidRPr="00DE12F9">
        <w:rPr>
          <w:sz w:val="22"/>
          <w:szCs w:val="22"/>
        </w:rPr>
        <w:t>years</w:t>
      </w:r>
      <w:proofErr w:type="spellEnd"/>
      <w:r w:rsidRPr="00DE12F9">
        <w:rPr>
          <w:sz w:val="22"/>
          <w:szCs w:val="22"/>
        </w:rPr>
        <w:t xml:space="preserve"> Top40 winners were:</w:t>
      </w:r>
    </w:p>
    <w:p w14:paraId="1E0F4B9C" w14:textId="77777777" w:rsidR="00DE12F9" w:rsidRPr="00DE12F9" w:rsidRDefault="00DE12F9" w:rsidP="00DE12F9">
      <w:pPr>
        <w:rPr>
          <w:sz w:val="22"/>
          <w:szCs w:val="22"/>
        </w:rPr>
      </w:pPr>
      <w:r w:rsidRPr="00DE12F9">
        <w:rPr>
          <w:sz w:val="22"/>
          <w:szCs w:val="22"/>
        </w:rPr>
        <w:t>Overall: Brandon Wilkes (Kidderminster)</w:t>
      </w:r>
    </w:p>
    <w:p w14:paraId="4BD468BA" w14:textId="77777777" w:rsidR="00DE12F9" w:rsidRPr="00DE12F9" w:rsidRDefault="00DE12F9" w:rsidP="00DE12F9">
      <w:pPr>
        <w:rPr>
          <w:sz w:val="22"/>
          <w:szCs w:val="22"/>
        </w:rPr>
      </w:pPr>
      <w:r w:rsidRPr="00DE12F9">
        <w:rPr>
          <w:sz w:val="22"/>
          <w:szCs w:val="22"/>
        </w:rPr>
        <w:t xml:space="preserve">Runner-up: Iain King (Warley </w:t>
      </w:r>
      <w:proofErr w:type="spellStart"/>
      <w:r w:rsidRPr="00DE12F9">
        <w:rPr>
          <w:sz w:val="22"/>
          <w:szCs w:val="22"/>
        </w:rPr>
        <w:t>Quinborne</w:t>
      </w:r>
      <w:proofErr w:type="spellEnd"/>
      <w:r w:rsidRPr="00DE12F9">
        <w:rPr>
          <w:sz w:val="22"/>
          <w:szCs w:val="22"/>
        </w:rPr>
        <w:t>)</w:t>
      </w:r>
    </w:p>
    <w:p w14:paraId="2EC2853B" w14:textId="77777777" w:rsidR="00DE12F9" w:rsidRPr="00DE12F9" w:rsidRDefault="00DE12F9" w:rsidP="00DE12F9">
      <w:pPr>
        <w:rPr>
          <w:sz w:val="22"/>
          <w:szCs w:val="22"/>
        </w:rPr>
      </w:pPr>
      <w:r w:rsidRPr="00DE12F9">
        <w:rPr>
          <w:sz w:val="22"/>
          <w:szCs w:val="22"/>
        </w:rPr>
        <w:t xml:space="preserve">Best White: Nikoli </w:t>
      </w:r>
      <w:proofErr w:type="spellStart"/>
      <w:r w:rsidRPr="00DE12F9">
        <w:rPr>
          <w:sz w:val="22"/>
          <w:szCs w:val="22"/>
        </w:rPr>
        <w:t>Tisma</w:t>
      </w:r>
      <w:proofErr w:type="spellEnd"/>
      <w:r w:rsidRPr="00DE12F9">
        <w:rPr>
          <w:sz w:val="22"/>
          <w:szCs w:val="22"/>
        </w:rPr>
        <w:t>-Walker 5/5 (100%)</w:t>
      </w:r>
    </w:p>
    <w:p w14:paraId="777E0438" w14:textId="77777777" w:rsidR="00DE12F9" w:rsidRPr="00DE12F9" w:rsidRDefault="00DE12F9" w:rsidP="00DE12F9">
      <w:pPr>
        <w:rPr>
          <w:sz w:val="22"/>
          <w:szCs w:val="22"/>
        </w:rPr>
      </w:pPr>
      <w:r w:rsidRPr="00DE12F9">
        <w:rPr>
          <w:sz w:val="22"/>
          <w:szCs w:val="22"/>
        </w:rPr>
        <w:t>Best Black: John Loynes (Stourbridge) (100%)</w:t>
      </w:r>
    </w:p>
    <w:p w14:paraId="1ADC1C3E" w14:textId="77777777" w:rsidR="00DE12F9" w:rsidRDefault="00DE12F9" w:rsidP="00DE12F9">
      <w:pPr>
        <w:rPr>
          <w:sz w:val="22"/>
          <w:szCs w:val="22"/>
        </w:rPr>
      </w:pPr>
      <w:r w:rsidRPr="00DE12F9">
        <w:rPr>
          <w:sz w:val="22"/>
          <w:szCs w:val="22"/>
        </w:rPr>
        <w:t>Female/Junior: Muhammed Mehmood (Mercia)</w:t>
      </w:r>
    </w:p>
    <w:p w14:paraId="4E287F28" w14:textId="77777777" w:rsidR="00CA5373" w:rsidRDefault="009123FA" w:rsidP="00DE12F9">
      <w:pPr>
        <w:rPr>
          <w:sz w:val="22"/>
          <w:szCs w:val="22"/>
        </w:rPr>
      </w:pPr>
      <w:r w:rsidRPr="009123FA">
        <w:rPr>
          <w:b/>
          <w:bCs/>
          <w:sz w:val="22"/>
          <w:szCs w:val="22"/>
          <w:u w:val="single"/>
        </w:rPr>
        <w:t>Prize Distribution</w:t>
      </w:r>
      <w:r>
        <w:rPr>
          <w:b/>
          <w:bCs/>
          <w:sz w:val="22"/>
          <w:szCs w:val="22"/>
          <w:u w:val="single"/>
        </w:rPr>
        <w:br/>
      </w:r>
      <w:r>
        <w:rPr>
          <w:sz w:val="22"/>
          <w:szCs w:val="22"/>
        </w:rPr>
        <w:t xml:space="preserve">Will </w:t>
      </w:r>
      <w:proofErr w:type="spellStart"/>
      <w:r>
        <w:rPr>
          <w:sz w:val="22"/>
          <w:szCs w:val="22"/>
        </w:rPr>
        <w:t>Vout</w:t>
      </w:r>
      <w:proofErr w:type="spellEnd"/>
      <w:r>
        <w:rPr>
          <w:sz w:val="22"/>
          <w:szCs w:val="22"/>
        </w:rPr>
        <w:t xml:space="preserve"> had collected and engraved all the trophies. President Chris Lewis did the presentations. Photos were taken.</w:t>
      </w:r>
      <w:r>
        <w:rPr>
          <w:sz w:val="22"/>
          <w:szCs w:val="22"/>
        </w:rPr>
        <w:br/>
        <w:t>League Champions: Mercia collected by Barry Smith</w:t>
      </w:r>
      <w:r>
        <w:rPr>
          <w:sz w:val="22"/>
          <w:szCs w:val="22"/>
        </w:rPr>
        <w:br/>
        <w:t xml:space="preserve">Division 2 </w:t>
      </w:r>
      <w:r w:rsidR="00CA5373">
        <w:rPr>
          <w:sz w:val="22"/>
          <w:szCs w:val="22"/>
        </w:rPr>
        <w:t xml:space="preserve">winners: Rugeley collected by </w:t>
      </w:r>
      <w:r w:rsidR="00CA5373" w:rsidRPr="00CA5373">
        <w:rPr>
          <w:sz w:val="22"/>
          <w:szCs w:val="22"/>
        </w:rPr>
        <w:t xml:space="preserve">Nikoli </w:t>
      </w:r>
      <w:proofErr w:type="spellStart"/>
      <w:r w:rsidR="00CA5373" w:rsidRPr="00CA5373">
        <w:rPr>
          <w:sz w:val="22"/>
          <w:szCs w:val="22"/>
        </w:rPr>
        <w:t>Tisma</w:t>
      </w:r>
      <w:proofErr w:type="spellEnd"/>
      <w:r w:rsidR="00CA5373" w:rsidRPr="00CA5373">
        <w:rPr>
          <w:sz w:val="22"/>
          <w:szCs w:val="22"/>
        </w:rPr>
        <w:t>- Walker</w:t>
      </w:r>
      <w:r w:rsidR="00CA5373">
        <w:rPr>
          <w:sz w:val="22"/>
          <w:szCs w:val="22"/>
        </w:rPr>
        <w:br/>
        <w:t xml:space="preserve">Division 3 winners: Bushbury collected by Adrian </w:t>
      </w:r>
      <w:proofErr w:type="spellStart"/>
      <w:r w:rsidR="00CA5373">
        <w:rPr>
          <w:sz w:val="22"/>
          <w:szCs w:val="22"/>
        </w:rPr>
        <w:t>Lissamore</w:t>
      </w:r>
      <w:proofErr w:type="spellEnd"/>
      <w:r w:rsidR="00CA5373">
        <w:rPr>
          <w:sz w:val="22"/>
          <w:szCs w:val="22"/>
        </w:rPr>
        <w:br/>
        <w:t>Pittaway Cup winners: Mercia collected by Barry Smith</w:t>
      </w:r>
      <w:r w:rsidR="00CA5373">
        <w:rPr>
          <w:sz w:val="22"/>
          <w:szCs w:val="22"/>
        </w:rPr>
        <w:br/>
        <w:t>Humphreys Trophy winners: Wolverhampton collected by Peter Jones</w:t>
      </w:r>
      <w:r w:rsidR="00CA5373">
        <w:rPr>
          <w:sz w:val="22"/>
          <w:szCs w:val="22"/>
        </w:rPr>
        <w:br/>
        <w:t xml:space="preserve">Rock Cup winners: Shared by Ian Emery and Phil Maybury (both Warley </w:t>
      </w:r>
      <w:proofErr w:type="spellStart"/>
      <w:r w:rsidR="00CA5373">
        <w:rPr>
          <w:sz w:val="22"/>
          <w:szCs w:val="22"/>
        </w:rPr>
        <w:t>Quinborne</w:t>
      </w:r>
      <w:proofErr w:type="spellEnd"/>
      <w:r w:rsidR="00CA5373">
        <w:rPr>
          <w:sz w:val="22"/>
          <w:szCs w:val="22"/>
        </w:rPr>
        <w:t>)</w:t>
      </w:r>
      <w:r w:rsidR="00CA5373">
        <w:rPr>
          <w:sz w:val="22"/>
          <w:szCs w:val="22"/>
        </w:rPr>
        <w:br/>
        <w:t xml:space="preserve">Bidgood Trophy winner: </w:t>
      </w:r>
      <w:r w:rsidR="00CA5373" w:rsidRPr="008943AB">
        <w:rPr>
          <w:sz w:val="22"/>
          <w:szCs w:val="22"/>
        </w:rPr>
        <w:t>Aarav Sohi of Rushall</w:t>
      </w:r>
      <w:r w:rsidR="00CA5373">
        <w:rPr>
          <w:sz w:val="22"/>
          <w:szCs w:val="22"/>
        </w:rPr>
        <w:t>, collected by John Grant.</w:t>
      </w:r>
    </w:p>
    <w:p w14:paraId="255FCAEC" w14:textId="0C9FD803" w:rsidR="001D1D16" w:rsidRDefault="00CA5373" w:rsidP="00DE12F9">
      <w:pPr>
        <w:rPr>
          <w:b/>
          <w:bCs/>
          <w:sz w:val="22"/>
          <w:szCs w:val="22"/>
          <w:u w:val="single"/>
        </w:rPr>
      </w:pPr>
      <w:r w:rsidRPr="00CA5373">
        <w:rPr>
          <w:b/>
          <w:bCs/>
          <w:sz w:val="22"/>
          <w:szCs w:val="22"/>
          <w:u w:val="single"/>
        </w:rPr>
        <w:t>Election of Officers</w:t>
      </w:r>
      <w:r>
        <w:rPr>
          <w:b/>
          <w:bCs/>
          <w:sz w:val="22"/>
          <w:szCs w:val="22"/>
          <w:u w:val="single"/>
        </w:rPr>
        <w:br/>
      </w:r>
      <w:r>
        <w:rPr>
          <w:sz w:val="22"/>
          <w:szCs w:val="22"/>
        </w:rPr>
        <w:t xml:space="preserve">President Chris Lewis and Deputy Peter Evans are half way through their 2 year team and both agreed to continue </w:t>
      </w:r>
      <w:r w:rsidR="00531488">
        <w:rPr>
          <w:sz w:val="22"/>
          <w:szCs w:val="22"/>
        </w:rPr>
        <w:t>until the next AGM.</w:t>
      </w:r>
      <w:r w:rsidR="00531488">
        <w:rPr>
          <w:sz w:val="22"/>
          <w:szCs w:val="22"/>
        </w:rPr>
        <w:br/>
        <w:t xml:space="preserve">General Secretary (David Fone), Treasurer (John Fryer), Records Secretary (Paul Sharratt), Tournament Secretary (Will </w:t>
      </w:r>
      <w:proofErr w:type="spellStart"/>
      <w:r w:rsidR="00531488">
        <w:rPr>
          <w:sz w:val="22"/>
          <w:szCs w:val="22"/>
        </w:rPr>
        <w:t>Vout</w:t>
      </w:r>
      <w:proofErr w:type="spellEnd"/>
      <w:r w:rsidR="00531488">
        <w:rPr>
          <w:sz w:val="22"/>
          <w:szCs w:val="22"/>
        </w:rPr>
        <w:t xml:space="preserve">), Lead for Safeguarding (Cath Hiley) all agreed to be nominated for another season and were elected </w:t>
      </w:r>
      <w:proofErr w:type="spellStart"/>
      <w:r w:rsidR="00531488">
        <w:rPr>
          <w:sz w:val="22"/>
          <w:szCs w:val="22"/>
        </w:rPr>
        <w:t>nem.con</w:t>
      </w:r>
      <w:proofErr w:type="spellEnd"/>
      <w:r w:rsidR="00531488">
        <w:rPr>
          <w:sz w:val="22"/>
          <w:szCs w:val="22"/>
        </w:rPr>
        <w:t>.</w:t>
      </w:r>
      <w:r w:rsidR="00531488">
        <w:rPr>
          <w:sz w:val="22"/>
          <w:szCs w:val="22"/>
        </w:rPr>
        <w:br/>
        <w:t>David Fone will stand down next year so the room was asked if someone was prepared to be nominated as General Secretary next year. Dan Turner (Rugeley) said he would. David Fone will work with Dan to ensure a smooth handover.</w:t>
      </w:r>
      <w:r w:rsidR="00531488">
        <w:rPr>
          <w:sz w:val="22"/>
          <w:szCs w:val="22"/>
        </w:rPr>
        <w:br/>
        <w:t>The Executive Committee would like to have a Publicity Officer</w:t>
      </w:r>
      <w:r w:rsidR="002C593B">
        <w:rPr>
          <w:sz w:val="22"/>
          <w:szCs w:val="22"/>
        </w:rPr>
        <w:t>, Gail Booker said she would look at taking on this role and discuss it with Chris Lewis.</w:t>
      </w:r>
      <w:r w:rsidR="002C593B">
        <w:rPr>
          <w:sz w:val="22"/>
          <w:szCs w:val="22"/>
        </w:rPr>
        <w:br/>
        <w:t>Other Officials : Webmaster Andrew McCumiskey</w:t>
      </w:r>
      <w:r w:rsidR="00531488">
        <w:rPr>
          <w:sz w:val="22"/>
          <w:szCs w:val="22"/>
        </w:rPr>
        <w:t xml:space="preserve"> </w:t>
      </w:r>
      <w:r w:rsidR="007D2154">
        <w:rPr>
          <w:sz w:val="22"/>
          <w:szCs w:val="22"/>
        </w:rPr>
        <w:t>and ECF Rep Paul Sharratt were both prepared to stay in role.</w:t>
      </w:r>
      <w:r w:rsidR="007D2154">
        <w:rPr>
          <w:sz w:val="22"/>
          <w:szCs w:val="22"/>
        </w:rPr>
        <w:br/>
        <w:t xml:space="preserve">Rules Committee: Mike Biddle, Andrew McCumiskey and Phil Bull were  </w:t>
      </w:r>
      <w:r w:rsidR="00AF73E2">
        <w:rPr>
          <w:sz w:val="22"/>
          <w:szCs w:val="22"/>
        </w:rPr>
        <w:t>also prepared</w:t>
      </w:r>
      <w:r w:rsidR="007D2154">
        <w:rPr>
          <w:sz w:val="22"/>
          <w:szCs w:val="22"/>
        </w:rPr>
        <w:t xml:space="preserve"> to stay in role.</w:t>
      </w:r>
      <w:r w:rsidR="007D2154">
        <w:rPr>
          <w:sz w:val="22"/>
          <w:szCs w:val="22"/>
        </w:rPr>
        <w:br/>
        <w:t xml:space="preserve">Michael Share </w:t>
      </w:r>
      <w:r w:rsidR="00E76FFD">
        <w:rPr>
          <w:sz w:val="22"/>
          <w:szCs w:val="22"/>
        </w:rPr>
        <w:t>was reappointed</w:t>
      </w:r>
      <w:r w:rsidR="007D2154">
        <w:rPr>
          <w:sz w:val="22"/>
          <w:szCs w:val="22"/>
        </w:rPr>
        <w:t xml:space="preserve"> as auditor.</w:t>
      </w:r>
      <w:r w:rsidR="00531488">
        <w:rPr>
          <w:sz w:val="22"/>
          <w:szCs w:val="22"/>
        </w:rPr>
        <w:t xml:space="preserve"> </w:t>
      </w:r>
      <w:r w:rsidR="001D1D16" w:rsidRPr="00CA5373">
        <w:rPr>
          <w:b/>
          <w:bCs/>
          <w:sz w:val="22"/>
          <w:szCs w:val="22"/>
          <w:u w:val="single"/>
        </w:rPr>
        <w:br/>
      </w:r>
    </w:p>
    <w:p w14:paraId="5D6768B7" w14:textId="227C9530" w:rsidR="00B93AAF" w:rsidRDefault="005A0CE6" w:rsidP="00B93AAF">
      <w:pPr>
        <w:rPr>
          <w:sz w:val="22"/>
          <w:szCs w:val="22"/>
        </w:rPr>
      </w:pPr>
      <w:r>
        <w:rPr>
          <w:b/>
          <w:bCs/>
          <w:sz w:val="22"/>
          <w:szCs w:val="22"/>
          <w:u w:val="single"/>
        </w:rPr>
        <w:lastRenderedPageBreak/>
        <w:t>Proposals</w:t>
      </w:r>
      <w:r>
        <w:rPr>
          <w:b/>
          <w:bCs/>
          <w:sz w:val="22"/>
          <w:szCs w:val="22"/>
          <w:u w:val="single"/>
        </w:rPr>
        <w:br/>
      </w:r>
      <w:r w:rsidR="00B93AAF" w:rsidRPr="00B93AAF">
        <w:rPr>
          <w:sz w:val="22"/>
          <w:szCs w:val="22"/>
        </w:rPr>
        <w:t>1: Number of Boards per Team</w:t>
      </w:r>
      <w:r w:rsidR="00B93AAF">
        <w:rPr>
          <w:sz w:val="22"/>
          <w:szCs w:val="22"/>
        </w:rPr>
        <w:br/>
      </w:r>
      <w:r w:rsidR="00B93AAF" w:rsidRPr="00B93AAF">
        <w:rPr>
          <w:sz w:val="22"/>
          <w:szCs w:val="22"/>
        </w:rPr>
        <w:t>With Effect from season 2025-26 WDCL Division 1 will have five boards per team. (instead of four). All other Divisions will have 4 boards per team. There will be no change to the number of boards in the Pittaway Cup and Humphreys Trophy.</w:t>
      </w:r>
      <w:r w:rsidR="00B93AAF">
        <w:rPr>
          <w:sz w:val="22"/>
          <w:szCs w:val="22"/>
        </w:rPr>
        <w:br/>
      </w:r>
      <w:r w:rsidR="00B93AAF" w:rsidRPr="00B93AAF">
        <w:rPr>
          <w:sz w:val="22"/>
          <w:szCs w:val="22"/>
        </w:rPr>
        <w:t>The vote will be yes for a change and no to retain the current four boards in Division 1.</w:t>
      </w:r>
    </w:p>
    <w:p w14:paraId="6A2E062B" w14:textId="7142623F" w:rsidR="00B93AAF" w:rsidRDefault="00B93AAF" w:rsidP="00B93AAF">
      <w:pPr>
        <w:rPr>
          <w:sz w:val="22"/>
          <w:szCs w:val="22"/>
        </w:rPr>
      </w:pPr>
      <w:r>
        <w:rPr>
          <w:sz w:val="22"/>
          <w:szCs w:val="22"/>
        </w:rPr>
        <w:t xml:space="preserve">The proposal was debated and went to a vote. Three clubs, Mercia, Lichfield and Bushbury voted for the change. Three clubs, Birmingham St Georges, Stafford and Rugeley abstained. The other ten clubs voted to retain the current 4 boards per team in Div 1. The proposal was rejected </w:t>
      </w:r>
      <w:proofErr w:type="gramStart"/>
      <w:r>
        <w:rPr>
          <w:sz w:val="22"/>
          <w:szCs w:val="22"/>
        </w:rPr>
        <w:t>overwhelmingly</w:t>
      </w:r>
      <w:proofErr w:type="gramEnd"/>
      <w:r>
        <w:rPr>
          <w:sz w:val="22"/>
          <w:szCs w:val="22"/>
        </w:rPr>
        <w:t xml:space="preserve"> and the Executive will not bring this proposal back to the next AGM. </w:t>
      </w:r>
    </w:p>
    <w:p w14:paraId="02D7C497" w14:textId="77777777" w:rsidR="00B93AAF" w:rsidRPr="00B93AAF" w:rsidRDefault="00B93AAF" w:rsidP="00B93AAF">
      <w:pPr>
        <w:rPr>
          <w:sz w:val="22"/>
          <w:szCs w:val="22"/>
        </w:rPr>
      </w:pPr>
      <w:r w:rsidRPr="00B93AAF">
        <w:rPr>
          <w:sz w:val="22"/>
          <w:szCs w:val="22"/>
        </w:rPr>
        <w:t>2. Organise a 960 Tournament</w:t>
      </w:r>
    </w:p>
    <w:p w14:paraId="2A9D76BA" w14:textId="0AF20B59" w:rsidR="00B93AAF" w:rsidRDefault="00B93AAF" w:rsidP="00B93AAF">
      <w:pPr>
        <w:rPr>
          <w:sz w:val="22"/>
          <w:szCs w:val="22"/>
        </w:rPr>
      </w:pPr>
      <w:r w:rsidRPr="00B93AAF">
        <w:rPr>
          <w:sz w:val="22"/>
          <w:szCs w:val="22"/>
        </w:rPr>
        <w:t>WDCL will organise a 960 Chess Tournament in the season 2025-26</w:t>
      </w:r>
      <w:r>
        <w:rPr>
          <w:sz w:val="22"/>
          <w:szCs w:val="22"/>
        </w:rPr>
        <w:br/>
        <w:t>This proposal was withdrawn and no vote taken.</w:t>
      </w:r>
    </w:p>
    <w:p w14:paraId="4B7652DC" w14:textId="3B9FA867" w:rsidR="00F45FB6" w:rsidRPr="00F45FB6" w:rsidRDefault="00F45FB6" w:rsidP="00F45FB6">
      <w:pPr>
        <w:rPr>
          <w:sz w:val="22"/>
          <w:szCs w:val="22"/>
        </w:rPr>
      </w:pPr>
    </w:p>
    <w:p w14:paraId="15559D0A" w14:textId="551F69F6" w:rsidR="00F45FB6" w:rsidRDefault="00F45FB6" w:rsidP="00F45FB6">
      <w:pPr>
        <w:rPr>
          <w:sz w:val="22"/>
          <w:szCs w:val="22"/>
        </w:rPr>
      </w:pPr>
      <w:r>
        <w:rPr>
          <w:sz w:val="22"/>
          <w:szCs w:val="22"/>
        </w:rPr>
        <w:t>3.</w:t>
      </w:r>
      <w:r w:rsidRPr="00F45FB6">
        <w:rPr>
          <w:sz w:val="22"/>
          <w:szCs w:val="22"/>
        </w:rPr>
        <w:t xml:space="preserve">REGISTRATION OF PLAYERS </w:t>
      </w:r>
    </w:p>
    <w:p w14:paraId="3479A2CA" w14:textId="7F252339" w:rsidR="00F45FB6" w:rsidRDefault="00F45FB6" w:rsidP="00F45FB6">
      <w:pPr>
        <w:rPr>
          <w:sz w:val="22"/>
          <w:szCs w:val="22"/>
        </w:rPr>
      </w:pPr>
      <w:r>
        <w:rPr>
          <w:sz w:val="22"/>
          <w:szCs w:val="22"/>
        </w:rPr>
        <w:t xml:space="preserve">The proposal came from the Executive to clarify rule </w:t>
      </w:r>
      <w:r w:rsidR="00E210A2">
        <w:rPr>
          <w:sz w:val="22"/>
          <w:szCs w:val="22"/>
        </w:rPr>
        <w:t>5 relating</w:t>
      </w:r>
      <w:r>
        <w:rPr>
          <w:sz w:val="22"/>
          <w:szCs w:val="22"/>
        </w:rPr>
        <w:t xml:space="preserve"> to registration of ungraded players and bring them into line with those used in BDCL.</w:t>
      </w:r>
      <w:r>
        <w:rPr>
          <w:sz w:val="22"/>
          <w:szCs w:val="22"/>
        </w:rPr>
        <w:br/>
        <w:t xml:space="preserve">The </w:t>
      </w:r>
      <w:r w:rsidR="00700353">
        <w:rPr>
          <w:sz w:val="22"/>
          <w:szCs w:val="22"/>
        </w:rPr>
        <w:t>section</w:t>
      </w:r>
      <w:r w:rsidR="0068389B">
        <w:rPr>
          <w:sz w:val="22"/>
          <w:szCs w:val="22"/>
        </w:rPr>
        <w:t>s</w:t>
      </w:r>
      <w:r w:rsidR="00700353">
        <w:rPr>
          <w:sz w:val="22"/>
          <w:szCs w:val="22"/>
        </w:rPr>
        <w:t xml:space="preserve"> highlighted in </w:t>
      </w:r>
      <w:r w:rsidR="00700353" w:rsidRPr="00700353">
        <w:rPr>
          <w:sz w:val="22"/>
          <w:szCs w:val="22"/>
          <w:highlight w:val="cyan"/>
        </w:rPr>
        <w:t>turquoise</w:t>
      </w:r>
      <w:r w:rsidR="00700353">
        <w:rPr>
          <w:sz w:val="22"/>
          <w:szCs w:val="22"/>
        </w:rPr>
        <w:t xml:space="preserve"> below w</w:t>
      </w:r>
      <w:r w:rsidR="0068389B">
        <w:rPr>
          <w:sz w:val="22"/>
          <w:szCs w:val="22"/>
        </w:rPr>
        <w:t>ere</w:t>
      </w:r>
      <w:r w:rsidR="00700353">
        <w:rPr>
          <w:sz w:val="22"/>
          <w:szCs w:val="22"/>
        </w:rPr>
        <w:t xml:space="preserve"> appr</w:t>
      </w:r>
      <w:r w:rsidR="00E210A2">
        <w:rPr>
          <w:sz w:val="22"/>
          <w:szCs w:val="22"/>
        </w:rPr>
        <w:t xml:space="preserve">oved </w:t>
      </w:r>
      <w:proofErr w:type="spellStart"/>
      <w:r w:rsidR="00E210A2">
        <w:rPr>
          <w:sz w:val="22"/>
          <w:szCs w:val="22"/>
        </w:rPr>
        <w:t>nem</w:t>
      </w:r>
      <w:proofErr w:type="spellEnd"/>
      <w:r w:rsidR="00E210A2">
        <w:rPr>
          <w:sz w:val="22"/>
          <w:szCs w:val="22"/>
        </w:rPr>
        <w:t>.</w:t>
      </w:r>
      <w:r w:rsidR="002B0E69">
        <w:rPr>
          <w:sz w:val="22"/>
          <w:szCs w:val="22"/>
        </w:rPr>
        <w:t xml:space="preserve"> </w:t>
      </w:r>
      <w:r w:rsidR="00E210A2">
        <w:rPr>
          <w:sz w:val="22"/>
          <w:szCs w:val="22"/>
        </w:rPr>
        <w:t>con. and will be added to the Handbook.</w:t>
      </w:r>
    </w:p>
    <w:p w14:paraId="10763751" w14:textId="25FA479B" w:rsidR="00F45FB6" w:rsidRPr="00F45FB6" w:rsidRDefault="00F45FB6" w:rsidP="00F45FB6">
      <w:pPr>
        <w:rPr>
          <w:sz w:val="22"/>
          <w:szCs w:val="22"/>
        </w:rPr>
      </w:pPr>
      <w:r w:rsidRPr="00F45FB6">
        <w:rPr>
          <w:sz w:val="22"/>
          <w:szCs w:val="22"/>
          <w:u w:val="single"/>
        </w:rPr>
        <w:t>New Rule 5</w:t>
      </w:r>
      <w:r w:rsidRPr="00F45FB6">
        <w:rPr>
          <w:sz w:val="22"/>
          <w:szCs w:val="22"/>
          <w:u w:val="single"/>
        </w:rPr>
        <w:br/>
      </w:r>
      <w:r w:rsidRPr="00F45FB6">
        <w:rPr>
          <w:sz w:val="22"/>
          <w:szCs w:val="22"/>
        </w:rPr>
        <w:t>a) The players of each club shall be registered, and no player shall be registered with more than one club.  A player may change his registration to another club at any time during the season subject to the provisions of 5(c) hereof.  The change shall be made by registration whereupon the earlier registration shall automatically be cancelled.  Any player changing clubs shall inform the Records Secretary and his previous club in writing.</w:t>
      </w:r>
    </w:p>
    <w:p w14:paraId="2234D81F" w14:textId="77777777" w:rsidR="00F45FB6" w:rsidRPr="00F45FB6" w:rsidRDefault="00F45FB6" w:rsidP="00F45FB6">
      <w:pPr>
        <w:rPr>
          <w:sz w:val="22"/>
          <w:szCs w:val="22"/>
        </w:rPr>
      </w:pPr>
      <w:r w:rsidRPr="00F45FB6">
        <w:rPr>
          <w:sz w:val="22"/>
          <w:szCs w:val="22"/>
        </w:rPr>
        <w:t xml:space="preserve">b) All players registered for a club must be a bona fide paid-up member of the club unless the player is an honorary member of the club. </w:t>
      </w:r>
    </w:p>
    <w:p w14:paraId="6053F1DB" w14:textId="77777777" w:rsidR="00F45FB6" w:rsidRPr="00F45FB6" w:rsidRDefault="00F45FB6" w:rsidP="00F45FB6">
      <w:pPr>
        <w:rPr>
          <w:sz w:val="22"/>
          <w:szCs w:val="22"/>
        </w:rPr>
      </w:pPr>
      <w:r w:rsidRPr="00F45FB6">
        <w:rPr>
          <w:sz w:val="22"/>
          <w:szCs w:val="22"/>
        </w:rPr>
        <w:t xml:space="preserve">Clubs playing in the WDCL must ensure that players they are selecting to play in WDCL are registered with ECF before they play a game which would otherwise incur a board fee. (max 3 games in 2025-26). </w:t>
      </w:r>
    </w:p>
    <w:p w14:paraId="0F723B2C" w14:textId="77777777" w:rsidR="00F45FB6" w:rsidRPr="00F45FB6" w:rsidRDefault="00F45FB6" w:rsidP="00F45FB6">
      <w:pPr>
        <w:rPr>
          <w:sz w:val="22"/>
          <w:szCs w:val="22"/>
        </w:rPr>
      </w:pPr>
      <w:r w:rsidRPr="00F45FB6">
        <w:rPr>
          <w:sz w:val="22"/>
          <w:szCs w:val="22"/>
        </w:rPr>
        <w:t xml:space="preserve">c) The secretary of each club shall supply to the Records Secretary the names </w:t>
      </w:r>
      <w:r w:rsidRPr="00700353">
        <w:rPr>
          <w:strike/>
          <w:sz w:val="22"/>
          <w:szCs w:val="22"/>
          <w:highlight w:val="cyan"/>
        </w:rPr>
        <w:t>and addresses</w:t>
      </w:r>
      <w:r w:rsidRPr="00F45FB6">
        <w:rPr>
          <w:sz w:val="22"/>
          <w:szCs w:val="22"/>
        </w:rPr>
        <w:t xml:space="preserve"> of players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F45FB6">
        <w:rPr>
          <w:sz w:val="22"/>
          <w:szCs w:val="22"/>
        </w:rPr>
        <w:t>1st</w:t>
      </w:r>
      <w:proofErr w:type="gramEnd"/>
      <w:r w:rsidRPr="00F45FB6">
        <w:rPr>
          <w:sz w:val="22"/>
          <w:szCs w:val="22"/>
        </w:rPr>
        <w:t xml:space="preserve"> September in that season) marked with a 'J' in the column provided and show their date of birth.  Failure to comply with the latter's request could result in a club's registrations not being accepted.  Any extra registration shall be on a form provided or on a </w:t>
      </w:r>
      <w:r w:rsidRPr="00F45FB6">
        <w:rPr>
          <w:sz w:val="22"/>
          <w:szCs w:val="22"/>
        </w:rPr>
        <w:lastRenderedPageBreak/>
        <w:t>sheet of paper suitable for filing.  No player shall be registered after 1st March.  A copy of the registration form should be sent to the treasurer when sending the club's league fees.</w:t>
      </w:r>
    </w:p>
    <w:p w14:paraId="2C54CDF1" w14:textId="77777777" w:rsidR="00F45FB6" w:rsidRPr="00F45FB6" w:rsidRDefault="00F45FB6" w:rsidP="00F45FB6">
      <w:pPr>
        <w:rPr>
          <w:sz w:val="22"/>
          <w:szCs w:val="22"/>
        </w:rPr>
      </w:pPr>
      <w:r w:rsidRPr="00F45FB6">
        <w:rPr>
          <w:sz w:val="22"/>
          <w:szCs w:val="22"/>
        </w:rPr>
        <w:t xml:space="preserve">d) Any club failing to pay their league fees by the </w:t>
      </w:r>
      <w:proofErr w:type="gramStart"/>
      <w:r w:rsidRPr="00F45FB6">
        <w:rPr>
          <w:sz w:val="22"/>
          <w:szCs w:val="22"/>
        </w:rPr>
        <w:t>31st</w:t>
      </w:r>
      <w:proofErr w:type="gramEnd"/>
      <w:r w:rsidRPr="00F45FB6">
        <w:rPr>
          <w:sz w:val="22"/>
          <w:szCs w:val="22"/>
        </w:rPr>
        <w:t xml:space="preserve"> October, shall lose all points gained so far.  They will continue to do so until the fees are paid.  There will be no rearranging of matches under any circumstances, until fees are paid.</w:t>
      </w:r>
    </w:p>
    <w:p w14:paraId="4C6D70EA" w14:textId="77777777" w:rsidR="00F45FB6" w:rsidRPr="00F45FB6" w:rsidRDefault="00F45FB6" w:rsidP="00F45FB6">
      <w:pPr>
        <w:rPr>
          <w:sz w:val="22"/>
          <w:szCs w:val="22"/>
        </w:rPr>
      </w:pPr>
      <w:r w:rsidRPr="00F45FB6">
        <w:rPr>
          <w:sz w:val="22"/>
          <w:szCs w:val="22"/>
        </w:rPr>
        <w:t>e) When a club has more than one team competing in the league not less than four players in Divisions 1 &amp; 2, four players in Division 3, or four players in Division 4, shall be registered for each team.  These players should be registered in decreasing order of ECF Standard Play (see 5</w:t>
      </w:r>
      <w:proofErr w:type="gramStart"/>
      <w:r w:rsidRPr="00F45FB6">
        <w:rPr>
          <w:sz w:val="22"/>
          <w:szCs w:val="22"/>
        </w:rPr>
        <w:t>j,k</w:t>
      </w:r>
      <w:proofErr w:type="gramEnd"/>
      <w:r w:rsidRPr="00F45FB6">
        <w:rPr>
          <w:sz w:val="22"/>
          <w:szCs w:val="22"/>
        </w:rPr>
        <w:t xml:space="preserve"> and l below) playing strength and allocated, as far as is practicable, to teams in order from the highest placed team to the lowest.  If a club has more than one team in a division, the teams must be labelled </w:t>
      </w:r>
      <w:proofErr w:type="gramStart"/>
      <w:r w:rsidRPr="00F45FB6">
        <w:rPr>
          <w:sz w:val="22"/>
          <w:szCs w:val="22"/>
        </w:rPr>
        <w:t>A,B</w:t>
      </w:r>
      <w:proofErr w:type="gramEnd"/>
      <w:r w:rsidRPr="00F45FB6">
        <w:rPr>
          <w:sz w:val="22"/>
          <w:szCs w:val="22"/>
        </w:rPr>
        <w:t>,C... in strength order (A-high), and players registered in accordance with the previous requirement.</w:t>
      </w:r>
    </w:p>
    <w:p w14:paraId="1D919D19" w14:textId="77777777" w:rsidR="00F45FB6" w:rsidRPr="00F45FB6" w:rsidRDefault="00F45FB6" w:rsidP="00F45FB6">
      <w:pPr>
        <w:rPr>
          <w:sz w:val="22"/>
          <w:szCs w:val="22"/>
        </w:rPr>
      </w:pPr>
      <w:r w:rsidRPr="00F45FB6">
        <w:rPr>
          <w:sz w:val="22"/>
          <w:szCs w:val="22"/>
        </w:rPr>
        <w:t xml:space="preserve">f) </w:t>
      </w:r>
      <w:proofErr w:type="spellStart"/>
      <w:r w:rsidRPr="00F45FB6">
        <w:rPr>
          <w:sz w:val="22"/>
          <w:szCs w:val="22"/>
        </w:rPr>
        <w:t>i</w:t>
      </w:r>
      <w:proofErr w:type="spellEnd"/>
      <w:r w:rsidRPr="00F45FB6">
        <w:rPr>
          <w:sz w:val="22"/>
          <w:szCs w:val="22"/>
        </w:rPr>
        <w:t xml:space="preserve">) When registering players at least half of a team’s minimum registered players (currently 4 in divisions 1 and 2, 4 in division 3 and 4 in division 4) must be either ‘new’ or “active” players. A ‘new’ player is someone who was not registered for the club at the start of the previous season. An ‘active’ player is someone who was registered for the club in the previous season and played at least five league matches.      </w:t>
      </w:r>
    </w:p>
    <w:p w14:paraId="7644849F" w14:textId="77777777" w:rsidR="00F45FB6" w:rsidRPr="00F45FB6" w:rsidRDefault="00F45FB6" w:rsidP="00F45FB6">
      <w:pPr>
        <w:rPr>
          <w:sz w:val="22"/>
          <w:szCs w:val="22"/>
        </w:rPr>
      </w:pPr>
      <w:r w:rsidRPr="00F45FB6">
        <w:rPr>
          <w:sz w:val="22"/>
          <w:szCs w:val="22"/>
        </w:rPr>
        <w:t xml:space="preserve">   ii) The remaining players shall be registered for the lowest division in which the club is playing.   </w:t>
      </w:r>
    </w:p>
    <w:p w14:paraId="3DA0BEF9" w14:textId="77777777" w:rsidR="00F45FB6" w:rsidRPr="00F45FB6" w:rsidRDefault="00F45FB6" w:rsidP="00F45FB6">
      <w:pPr>
        <w:rPr>
          <w:sz w:val="22"/>
          <w:szCs w:val="22"/>
        </w:rPr>
      </w:pPr>
      <w:r w:rsidRPr="00F45FB6">
        <w:rPr>
          <w:sz w:val="22"/>
          <w:szCs w:val="22"/>
        </w:rPr>
        <w:t xml:space="preserve">   iii) When a club has more than one team in its lowest division the required players must be registered for each ‘higher’ team. The remaining players should all be registered in the ‘lowest’ team.  </w:t>
      </w:r>
    </w:p>
    <w:p w14:paraId="5ACB2FFF" w14:textId="77777777" w:rsidR="00F45FB6" w:rsidRPr="00F45FB6" w:rsidRDefault="00F45FB6" w:rsidP="00F45FB6">
      <w:pPr>
        <w:rPr>
          <w:sz w:val="22"/>
          <w:szCs w:val="22"/>
        </w:rPr>
      </w:pPr>
      <w:r w:rsidRPr="00F45FB6">
        <w:rPr>
          <w:sz w:val="22"/>
          <w:szCs w:val="22"/>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 Re-registered players may not play in a higher division.</w:t>
      </w:r>
    </w:p>
    <w:p w14:paraId="3FFD25CD" w14:textId="77777777" w:rsidR="00F45FB6" w:rsidRPr="00F45FB6" w:rsidRDefault="00F45FB6" w:rsidP="00F45FB6">
      <w:pPr>
        <w:rPr>
          <w:sz w:val="22"/>
          <w:szCs w:val="22"/>
        </w:rPr>
      </w:pPr>
      <w:r w:rsidRPr="00F45FB6">
        <w:rPr>
          <w:sz w:val="22"/>
          <w:szCs w:val="22"/>
        </w:rPr>
        <w:t xml:space="preserve"> h) A player may play a total of three times for each higher team, including those in the same division, than that in which he is registered first, but on playing a fourth time in any of the higher teams than that he was first registered, he shall be deemed to be tied to the team in which he was played on the fourth occasion for the rest of the season. A tied player can still play for a higher team than the one he is now tied to.</w:t>
      </w:r>
    </w:p>
    <w:p w14:paraId="6D9FECFB" w14:textId="77777777" w:rsidR="00F45FB6" w:rsidRPr="00F45FB6" w:rsidRDefault="00F45FB6" w:rsidP="00F45FB6">
      <w:pPr>
        <w:rPr>
          <w:sz w:val="22"/>
          <w:szCs w:val="22"/>
        </w:rPr>
      </w:pPr>
      <w:proofErr w:type="spellStart"/>
      <w:r w:rsidRPr="00F45FB6">
        <w:rPr>
          <w:sz w:val="22"/>
          <w:szCs w:val="22"/>
        </w:rPr>
        <w:t>i</w:t>
      </w:r>
      <w:proofErr w:type="spellEnd"/>
      <w:r w:rsidRPr="00F45FB6">
        <w:rPr>
          <w:sz w:val="22"/>
          <w:szCs w:val="22"/>
        </w:rPr>
        <w:t xml:space="preserve">) Any team which includes a player who is not validly registered, or who is disqualified from playing for that team, shall lose the offending board and all boards below, but player scores will be retained for grading purposes.’ </w:t>
      </w:r>
    </w:p>
    <w:p w14:paraId="2B534C46" w14:textId="53D929C6" w:rsidR="00F45FB6" w:rsidRPr="00F45FB6" w:rsidRDefault="00F45FB6" w:rsidP="00F45FB6">
      <w:pPr>
        <w:rPr>
          <w:sz w:val="22"/>
          <w:szCs w:val="22"/>
          <w:highlight w:val="cyan"/>
        </w:rPr>
      </w:pPr>
      <w:r w:rsidRPr="00F45FB6">
        <w:rPr>
          <w:sz w:val="22"/>
          <w:szCs w:val="22"/>
          <w:highlight w:val="cyan"/>
        </w:rPr>
        <w:t>j) If a player has no over-the-board rating on the ECF list but has a rating on the FIDE list that rating will be taken. If a player has no Standard Play rating (ECF or FIDE</w:t>
      </w:r>
      <w:r w:rsidR="00E210A2">
        <w:rPr>
          <w:sz w:val="22"/>
          <w:szCs w:val="22"/>
          <w:highlight w:val="cyan"/>
        </w:rPr>
        <w:t>; P ratings are not considered as standard play ratings</w:t>
      </w:r>
      <w:r w:rsidRPr="00F45FB6">
        <w:rPr>
          <w:sz w:val="22"/>
          <w:szCs w:val="22"/>
          <w:highlight w:val="cyan"/>
        </w:rPr>
        <w:t xml:space="preserve">) then an over-the-board Rapid Play rating shall be used if </w:t>
      </w:r>
      <w:r w:rsidR="00E210A2" w:rsidRPr="00F45FB6">
        <w:rPr>
          <w:sz w:val="22"/>
          <w:szCs w:val="22"/>
          <w:highlight w:val="cyan"/>
        </w:rPr>
        <w:t>available and</w:t>
      </w:r>
      <w:r w:rsidRPr="00F45FB6">
        <w:rPr>
          <w:sz w:val="22"/>
          <w:szCs w:val="22"/>
          <w:highlight w:val="cyan"/>
        </w:rPr>
        <w:t xml:space="preserve"> failing that an over-the-board Blitz rating if any. </w:t>
      </w:r>
    </w:p>
    <w:p w14:paraId="35A1F345" w14:textId="77777777" w:rsidR="00F45FB6" w:rsidRPr="00F45FB6" w:rsidRDefault="00F45FB6" w:rsidP="00F45FB6">
      <w:pPr>
        <w:rPr>
          <w:sz w:val="22"/>
          <w:szCs w:val="22"/>
          <w:highlight w:val="cyan"/>
        </w:rPr>
      </w:pPr>
      <w:r w:rsidRPr="00F45FB6">
        <w:rPr>
          <w:sz w:val="22"/>
          <w:szCs w:val="22"/>
          <w:highlight w:val="cyan"/>
        </w:rPr>
        <w:lastRenderedPageBreak/>
        <w:t xml:space="preserve">k) An unrated player shall be assigned an estimate by his club which is subject to confirmation by the Records Secretary. The estimate may subsequently be revised if it becomes apparent that it was seriously in error. Any official ECF online rating should be </w:t>
      </w:r>
      <w:proofErr w:type="gramStart"/>
      <w:r w:rsidRPr="00F45FB6">
        <w:rPr>
          <w:sz w:val="22"/>
          <w:szCs w:val="22"/>
          <w:highlight w:val="cyan"/>
        </w:rPr>
        <w:t>taken into account</w:t>
      </w:r>
      <w:proofErr w:type="gramEnd"/>
      <w:r w:rsidRPr="00F45FB6">
        <w:rPr>
          <w:sz w:val="22"/>
          <w:szCs w:val="22"/>
          <w:highlight w:val="cyan"/>
        </w:rPr>
        <w:t xml:space="preserve"> when assigning or revising this estimate, as may any category P ratings. The Records Secretary will be responsible for accepting these estimates.</w:t>
      </w:r>
    </w:p>
    <w:p w14:paraId="20FE6FBE" w14:textId="77777777" w:rsidR="00F45FB6" w:rsidRDefault="00F45FB6" w:rsidP="00F45FB6">
      <w:pPr>
        <w:rPr>
          <w:sz w:val="22"/>
          <w:szCs w:val="22"/>
        </w:rPr>
      </w:pPr>
      <w:r w:rsidRPr="00F45FB6">
        <w:rPr>
          <w:sz w:val="22"/>
          <w:szCs w:val="22"/>
          <w:highlight w:val="cyan"/>
        </w:rPr>
        <w:t xml:space="preserve"> l) Any player not having an official over-the-board Standard Play rating (or only a P rating) who acquires Standard Play rating (not a P rating) during the season shall thereafter be regarded as being of that rating. In all other cases the player’s rating as determined at the start of the season shall apply until the end of December. After the publication of the ECF official rating list at the start of January the ratings on that list can be used for the purposes of later registrations, but in no circumstances will amendment to existing registrations on account of changes in rating between August and January be permitted or required.</w:t>
      </w:r>
    </w:p>
    <w:p w14:paraId="0405E6DC" w14:textId="77777777" w:rsidR="00FA136F" w:rsidRDefault="0068389B" w:rsidP="00F45FB6">
      <w:pPr>
        <w:rPr>
          <w:sz w:val="22"/>
          <w:szCs w:val="22"/>
        </w:rPr>
      </w:pPr>
      <w:r w:rsidRPr="0068389B">
        <w:rPr>
          <w:b/>
          <w:bCs/>
          <w:sz w:val="22"/>
          <w:szCs w:val="22"/>
          <w:u w:val="single"/>
        </w:rPr>
        <w:t>AOB</w:t>
      </w:r>
      <w:r>
        <w:rPr>
          <w:b/>
          <w:bCs/>
          <w:sz w:val="22"/>
          <w:szCs w:val="22"/>
          <w:u w:val="single"/>
        </w:rPr>
        <w:br/>
      </w:r>
      <w:r w:rsidRPr="0068389B">
        <w:rPr>
          <w:sz w:val="22"/>
          <w:szCs w:val="22"/>
        </w:rPr>
        <w:t xml:space="preserve">1. </w:t>
      </w:r>
      <w:r>
        <w:rPr>
          <w:sz w:val="22"/>
          <w:szCs w:val="22"/>
        </w:rPr>
        <w:t xml:space="preserve">A proposal from Chris Cox to start a Rapid Play competition </w:t>
      </w:r>
      <w:proofErr w:type="gramStart"/>
      <w:r>
        <w:rPr>
          <w:sz w:val="22"/>
          <w:szCs w:val="22"/>
        </w:rPr>
        <w:t>similar to</w:t>
      </w:r>
      <w:proofErr w:type="gramEnd"/>
      <w:r>
        <w:rPr>
          <w:sz w:val="22"/>
          <w:szCs w:val="22"/>
        </w:rPr>
        <w:t xml:space="preserve"> the BDCL Summer League had been circulated to clubs. No interest had been </w:t>
      </w:r>
      <w:proofErr w:type="gramStart"/>
      <w:r>
        <w:rPr>
          <w:sz w:val="22"/>
          <w:szCs w:val="22"/>
        </w:rPr>
        <w:t>received</w:t>
      </w:r>
      <w:proofErr w:type="gramEnd"/>
      <w:r>
        <w:rPr>
          <w:sz w:val="22"/>
          <w:szCs w:val="22"/>
        </w:rPr>
        <w:t xml:space="preserve"> and the meeting again expressed no interest. The idea will not be progressed.</w:t>
      </w:r>
      <w:r>
        <w:rPr>
          <w:sz w:val="22"/>
          <w:szCs w:val="22"/>
        </w:rPr>
        <w:br/>
      </w:r>
      <w:r w:rsidR="00FA136F">
        <w:rPr>
          <w:sz w:val="22"/>
          <w:szCs w:val="22"/>
        </w:rPr>
        <w:t>2. Peter Evans drew the meetings attention to the Staffordshire Congress on 16-17</w:t>
      </w:r>
      <w:r w:rsidR="00FA136F" w:rsidRPr="00FA136F">
        <w:rPr>
          <w:sz w:val="22"/>
          <w:szCs w:val="22"/>
          <w:vertAlign w:val="superscript"/>
        </w:rPr>
        <w:t>th</w:t>
      </w:r>
      <w:r w:rsidR="00FA136F">
        <w:rPr>
          <w:sz w:val="22"/>
          <w:szCs w:val="22"/>
        </w:rPr>
        <w:t xml:space="preserve"> August. Details on the North Staffordshire web page </w:t>
      </w:r>
      <w:hyperlink r:id="rId4" w:history="1">
        <w:r w:rsidR="00FA136F" w:rsidRPr="00E2501F">
          <w:rPr>
            <w:rStyle w:val="Hyperlink"/>
            <w:sz w:val="22"/>
            <w:szCs w:val="22"/>
          </w:rPr>
          <w:t>https://www.northstaffschess.com</w:t>
        </w:r>
      </w:hyperlink>
      <w:r w:rsidR="00FA136F">
        <w:rPr>
          <w:sz w:val="22"/>
          <w:szCs w:val="22"/>
        </w:rPr>
        <w:br/>
        <w:t>3. Paul Sharratt will arrange a date in June for the Fixtures Meeting and communicate with clubs.</w:t>
      </w:r>
    </w:p>
    <w:p w14:paraId="23B2C667" w14:textId="30EFDF68" w:rsidR="00FA136F" w:rsidRPr="0068389B" w:rsidRDefault="00FA136F" w:rsidP="00F45FB6">
      <w:pPr>
        <w:rPr>
          <w:sz w:val="22"/>
          <w:szCs w:val="22"/>
        </w:rPr>
      </w:pPr>
      <w:r>
        <w:rPr>
          <w:sz w:val="22"/>
          <w:szCs w:val="22"/>
        </w:rPr>
        <w:t>The meeting closed at 21.15pm</w:t>
      </w:r>
      <w:r>
        <w:rPr>
          <w:sz w:val="22"/>
          <w:szCs w:val="22"/>
        </w:rPr>
        <w:br/>
      </w:r>
    </w:p>
    <w:p w14:paraId="3ED27EAC" w14:textId="61C60577" w:rsidR="00F45FB6" w:rsidRDefault="00F45FB6" w:rsidP="00B93AAF">
      <w:pPr>
        <w:rPr>
          <w:sz w:val="22"/>
          <w:szCs w:val="22"/>
        </w:rPr>
      </w:pPr>
    </w:p>
    <w:p w14:paraId="3E9769DD" w14:textId="77777777" w:rsidR="00F45FB6" w:rsidRPr="00B93AAF" w:rsidRDefault="00F45FB6" w:rsidP="00B93AAF">
      <w:pPr>
        <w:rPr>
          <w:sz w:val="22"/>
          <w:szCs w:val="22"/>
        </w:rPr>
      </w:pPr>
    </w:p>
    <w:p w14:paraId="22CAFD5D" w14:textId="64173A8C" w:rsidR="00B93AAF" w:rsidRPr="00B93AAF" w:rsidRDefault="00B93AAF" w:rsidP="00B93AAF">
      <w:pPr>
        <w:rPr>
          <w:sz w:val="22"/>
          <w:szCs w:val="22"/>
        </w:rPr>
      </w:pPr>
      <w:r>
        <w:rPr>
          <w:sz w:val="22"/>
          <w:szCs w:val="22"/>
        </w:rPr>
        <w:t xml:space="preserve"> </w:t>
      </w:r>
    </w:p>
    <w:p w14:paraId="08B17A15" w14:textId="6329252C" w:rsidR="005A0CE6" w:rsidRPr="005A0CE6" w:rsidRDefault="005A0CE6" w:rsidP="00DE12F9">
      <w:pPr>
        <w:rPr>
          <w:sz w:val="22"/>
          <w:szCs w:val="22"/>
        </w:rPr>
      </w:pPr>
    </w:p>
    <w:p w14:paraId="723AE80C" w14:textId="77777777" w:rsidR="005A0CE6" w:rsidRDefault="001D1D16" w:rsidP="001D1D16">
      <w:pPr>
        <w:rPr>
          <w:sz w:val="22"/>
          <w:szCs w:val="22"/>
        </w:rPr>
      </w:pPr>
      <w:r w:rsidRPr="001D1D16">
        <w:rPr>
          <w:sz w:val="22"/>
          <w:szCs w:val="22"/>
        </w:rPr>
        <w:t xml:space="preserve">                                    </w:t>
      </w:r>
    </w:p>
    <w:p w14:paraId="637E7615" w14:textId="77777777" w:rsidR="005A0CE6" w:rsidRDefault="005A0CE6" w:rsidP="001D1D16">
      <w:pPr>
        <w:rPr>
          <w:sz w:val="22"/>
          <w:szCs w:val="22"/>
        </w:rPr>
      </w:pPr>
    </w:p>
    <w:p w14:paraId="58C04D45" w14:textId="77777777" w:rsidR="005A0CE6" w:rsidRDefault="005A0CE6" w:rsidP="001D1D16">
      <w:pPr>
        <w:rPr>
          <w:sz w:val="22"/>
          <w:szCs w:val="22"/>
        </w:rPr>
      </w:pPr>
    </w:p>
    <w:p w14:paraId="7E329F38" w14:textId="77777777" w:rsidR="005A0CE6" w:rsidRDefault="005A0CE6" w:rsidP="001D1D16">
      <w:pPr>
        <w:rPr>
          <w:sz w:val="22"/>
          <w:szCs w:val="22"/>
        </w:rPr>
      </w:pPr>
    </w:p>
    <w:p w14:paraId="3231F671" w14:textId="77777777" w:rsidR="005A0CE6" w:rsidRDefault="005A0CE6" w:rsidP="001D1D16">
      <w:pPr>
        <w:rPr>
          <w:sz w:val="22"/>
          <w:szCs w:val="22"/>
        </w:rPr>
      </w:pPr>
    </w:p>
    <w:p w14:paraId="349A60BF" w14:textId="77777777" w:rsidR="005A0CE6" w:rsidRDefault="005A0CE6" w:rsidP="001D1D16">
      <w:pPr>
        <w:rPr>
          <w:sz w:val="22"/>
          <w:szCs w:val="22"/>
        </w:rPr>
      </w:pPr>
    </w:p>
    <w:p w14:paraId="041E3B2E" w14:textId="77777777" w:rsidR="005A0CE6" w:rsidRDefault="005A0CE6" w:rsidP="001D1D16">
      <w:pPr>
        <w:rPr>
          <w:sz w:val="22"/>
          <w:szCs w:val="22"/>
        </w:rPr>
      </w:pPr>
    </w:p>
    <w:p w14:paraId="6E7A722C" w14:textId="77777777" w:rsidR="005A0CE6" w:rsidRDefault="005A0CE6" w:rsidP="001D1D16">
      <w:pPr>
        <w:rPr>
          <w:sz w:val="22"/>
          <w:szCs w:val="22"/>
        </w:rPr>
      </w:pPr>
    </w:p>
    <w:p w14:paraId="0AD38B6A" w14:textId="77777777" w:rsidR="005A0CE6" w:rsidRDefault="005A0CE6" w:rsidP="001D1D16">
      <w:pPr>
        <w:rPr>
          <w:sz w:val="22"/>
          <w:szCs w:val="22"/>
        </w:rPr>
      </w:pPr>
    </w:p>
    <w:p w14:paraId="4D58B455" w14:textId="77777777" w:rsidR="00FA136F" w:rsidRDefault="00FA136F" w:rsidP="001D1D16">
      <w:pPr>
        <w:rPr>
          <w:sz w:val="22"/>
          <w:szCs w:val="22"/>
        </w:rPr>
      </w:pPr>
      <w:r>
        <w:rPr>
          <w:sz w:val="22"/>
          <w:szCs w:val="22"/>
        </w:rPr>
        <w:t xml:space="preserve"> </w:t>
      </w:r>
    </w:p>
    <w:p w14:paraId="66F8802C" w14:textId="43206893" w:rsidR="001D1D16" w:rsidRPr="001D1D16" w:rsidRDefault="001D1D16" w:rsidP="001D1D16">
      <w:pPr>
        <w:rPr>
          <w:sz w:val="22"/>
          <w:szCs w:val="22"/>
        </w:rPr>
      </w:pPr>
      <w:r w:rsidRPr="001D1D16">
        <w:rPr>
          <w:sz w:val="22"/>
          <w:szCs w:val="22"/>
        </w:rPr>
        <w:lastRenderedPageBreak/>
        <w:t>WDCL Safeguarding Policy     April 2025</w:t>
      </w:r>
    </w:p>
    <w:p w14:paraId="6659F9EA" w14:textId="77777777" w:rsidR="001D1D16" w:rsidRPr="001D1D16" w:rsidRDefault="001D1D16" w:rsidP="001D1D16">
      <w:pPr>
        <w:rPr>
          <w:sz w:val="22"/>
          <w:szCs w:val="22"/>
        </w:rPr>
      </w:pPr>
    </w:p>
    <w:p w14:paraId="24D56F5C" w14:textId="77777777" w:rsidR="001D1D16" w:rsidRPr="001D1D16" w:rsidRDefault="001D1D16" w:rsidP="001D1D16">
      <w:pPr>
        <w:rPr>
          <w:sz w:val="22"/>
          <w:szCs w:val="22"/>
        </w:rPr>
      </w:pPr>
      <w:r w:rsidRPr="001D1D16">
        <w:rPr>
          <w:sz w:val="22"/>
          <w:szCs w:val="22"/>
        </w:rPr>
        <w:t>The Wolverhampton and District Chess League (hereinafter the ‘League’) organises team and individual chess competitions in Wolverhampton and the surrounding district. The League seeks to promote and develop chess. It recognises the importance of safeguarding and promoting the welfare of children and young people aged up to 18 years and of vulnerable adults. It is committed to ensuring that safeguarding practice reflects statutory responsibilities, as well as government and ECF guidance, and complies with best practice.</w:t>
      </w:r>
    </w:p>
    <w:p w14:paraId="2B1DDEBC" w14:textId="77777777" w:rsidR="001D1D16" w:rsidRPr="001D1D16" w:rsidRDefault="001D1D16" w:rsidP="001D1D16">
      <w:pPr>
        <w:rPr>
          <w:sz w:val="22"/>
          <w:szCs w:val="22"/>
        </w:rPr>
      </w:pPr>
      <w:r w:rsidRPr="001D1D16">
        <w:rPr>
          <w:sz w:val="22"/>
          <w:szCs w:val="22"/>
        </w:rPr>
        <w:t>The League recognises that the welfare and interests of children and young people and vulnerable adults are paramount in all circumstances. It aims to ensure that regardless of age, gender, religion or beliefs, ethnicity, disability, sexual orientation or identity, or socioeconomic background, all children, young people and vulnerable adults:</w:t>
      </w:r>
    </w:p>
    <w:p w14:paraId="33F6A29F" w14:textId="77777777" w:rsidR="001D1D16" w:rsidRPr="001D1D16" w:rsidRDefault="001D1D16" w:rsidP="001D1D16">
      <w:pPr>
        <w:rPr>
          <w:sz w:val="22"/>
          <w:szCs w:val="22"/>
        </w:rPr>
      </w:pPr>
      <w:r w:rsidRPr="001D1D16">
        <w:rPr>
          <w:sz w:val="22"/>
          <w:szCs w:val="22"/>
        </w:rPr>
        <w:t xml:space="preserve">• have a positive and enjoyable experience of chess in a safe and sociable </w:t>
      </w:r>
      <w:proofErr w:type="gramStart"/>
      <w:r w:rsidRPr="001D1D16">
        <w:rPr>
          <w:sz w:val="22"/>
          <w:szCs w:val="22"/>
        </w:rPr>
        <w:t>environment;</w:t>
      </w:r>
      <w:proofErr w:type="gramEnd"/>
    </w:p>
    <w:p w14:paraId="17C97CD0" w14:textId="77777777" w:rsidR="001D1D16" w:rsidRPr="001D1D16" w:rsidRDefault="001D1D16" w:rsidP="001D1D16">
      <w:pPr>
        <w:rPr>
          <w:sz w:val="22"/>
          <w:szCs w:val="22"/>
        </w:rPr>
      </w:pPr>
      <w:r w:rsidRPr="001D1D16">
        <w:rPr>
          <w:sz w:val="22"/>
          <w:szCs w:val="22"/>
        </w:rPr>
        <w:t xml:space="preserve">• are protected from harm and abuse whilst travelling to and </w:t>
      </w:r>
      <w:proofErr w:type="gramStart"/>
      <w:r w:rsidRPr="001D1D16">
        <w:rPr>
          <w:sz w:val="22"/>
          <w:szCs w:val="22"/>
        </w:rPr>
        <w:t>from, and</w:t>
      </w:r>
      <w:proofErr w:type="gramEnd"/>
      <w:r w:rsidRPr="001D1D16">
        <w:rPr>
          <w:sz w:val="22"/>
          <w:szCs w:val="22"/>
        </w:rPr>
        <w:t xml:space="preserve"> participating in chess events.</w:t>
      </w:r>
    </w:p>
    <w:p w14:paraId="27C6033E" w14:textId="77777777" w:rsidR="001D1D16" w:rsidRPr="001D1D16" w:rsidRDefault="001D1D16" w:rsidP="001D1D16">
      <w:pPr>
        <w:rPr>
          <w:sz w:val="22"/>
          <w:szCs w:val="22"/>
        </w:rPr>
      </w:pPr>
    </w:p>
    <w:p w14:paraId="72772688" w14:textId="77777777" w:rsidR="001D1D16" w:rsidRPr="001D1D16" w:rsidRDefault="001D1D16" w:rsidP="001D1D16">
      <w:pPr>
        <w:rPr>
          <w:sz w:val="22"/>
          <w:szCs w:val="22"/>
        </w:rPr>
      </w:pPr>
      <w:r w:rsidRPr="001D1D16">
        <w:rPr>
          <w:sz w:val="22"/>
          <w:szCs w:val="22"/>
        </w:rPr>
        <w:t>It also aims to provide staff and volunteers with the overarching principles that guide our approach to safeguarding. The League acknowledges that some children, young people and vulnerable adults can be subject to abuse and recognises the need to take reasonable and appropriate steps to ensure their welfare at stand-alone League-organised events. With respect to safeguarding at such events, the League will seek to:</w:t>
      </w:r>
    </w:p>
    <w:p w14:paraId="600E1468" w14:textId="77777777" w:rsidR="001D1D16" w:rsidRPr="001D1D16" w:rsidRDefault="001D1D16" w:rsidP="001D1D16">
      <w:pPr>
        <w:rPr>
          <w:sz w:val="22"/>
          <w:szCs w:val="22"/>
        </w:rPr>
      </w:pPr>
      <w:r w:rsidRPr="001D1D16">
        <w:rPr>
          <w:sz w:val="22"/>
          <w:szCs w:val="22"/>
        </w:rPr>
        <w:t xml:space="preserve">• promote and prioritise the safety and wellbeing of children, young people and vulnerable </w:t>
      </w:r>
      <w:proofErr w:type="gramStart"/>
      <w:r w:rsidRPr="001D1D16">
        <w:rPr>
          <w:sz w:val="22"/>
          <w:szCs w:val="22"/>
        </w:rPr>
        <w:t>adults;</w:t>
      </w:r>
      <w:proofErr w:type="gramEnd"/>
    </w:p>
    <w:p w14:paraId="1731D44B" w14:textId="77777777" w:rsidR="001D1D16" w:rsidRPr="001D1D16" w:rsidRDefault="001D1D16" w:rsidP="001D1D16">
      <w:pPr>
        <w:rPr>
          <w:sz w:val="22"/>
          <w:szCs w:val="22"/>
        </w:rPr>
      </w:pPr>
      <w:r w:rsidRPr="001D1D16">
        <w:rPr>
          <w:sz w:val="22"/>
          <w:szCs w:val="22"/>
        </w:rPr>
        <w:t xml:space="preserve">• value, listen to and respect children, young people and vulnerable </w:t>
      </w:r>
      <w:proofErr w:type="gramStart"/>
      <w:r w:rsidRPr="001D1D16">
        <w:rPr>
          <w:sz w:val="22"/>
          <w:szCs w:val="22"/>
        </w:rPr>
        <w:t>adults;</w:t>
      </w:r>
      <w:proofErr w:type="gramEnd"/>
    </w:p>
    <w:p w14:paraId="6DA9F40C" w14:textId="77777777" w:rsidR="001D1D16" w:rsidRPr="001D1D16" w:rsidRDefault="001D1D16" w:rsidP="001D1D16">
      <w:pPr>
        <w:rPr>
          <w:sz w:val="22"/>
          <w:szCs w:val="22"/>
        </w:rPr>
      </w:pPr>
      <w:r w:rsidRPr="001D1D16">
        <w:rPr>
          <w:sz w:val="22"/>
          <w:szCs w:val="22"/>
        </w:rPr>
        <w:t xml:space="preserve">• ensure that everyone understands their roles and responsibilities in respect of safeguarding and is provided with appropriate learning opportunities to recognise, identify and respond to signs of abuse, neglect and other safeguarding concerns relating to children, young people and vulnerable </w:t>
      </w:r>
      <w:proofErr w:type="gramStart"/>
      <w:r w:rsidRPr="001D1D16">
        <w:rPr>
          <w:sz w:val="22"/>
          <w:szCs w:val="22"/>
        </w:rPr>
        <w:t>adults;</w:t>
      </w:r>
      <w:proofErr w:type="gramEnd"/>
    </w:p>
    <w:p w14:paraId="2C04500B" w14:textId="77777777" w:rsidR="001D1D16" w:rsidRPr="001D1D16" w:rsidRDefault="001D1D16" w:rsidP="001D1D16">
      <w:pPr>
        <w:rPr>
          <w:sz w:val="22"/>
          <w:szCs w:val="22"/>
        </w:rPr>
      </w:pPr>
      <w:r w:rsidRPr="001D1D16">
        <w:rPr>
          <w:sz w:val="22"/>
          <w:szCs w:val="22"/>
        </w:rPr>
        <w:t xml:space="preserve">• make clear who the designated Lead for Safeguarding and the Safeguarding Officer are, and explain their respective </w:t>
      </w:r>
      <w:proofErr w:type="gramStart"/>
      <w:r w:rsidRPr="001D1D16">
        <w:rPr>
          <w:sz w:val="22"/>
          <w:szCs w:val="22"/>
        </w:rPr>
        <w:t>roles;</w:t>
      </w:r>
      <w:proofErr w:type="gramEnd"/>
    </w:p>
    <w:p w14:paraId="3C7F8E30" w14:textId="77777777" w:rsidR="001D1D16" w:rsidRPr="001D1D16" w:rsidRDefault="001D1D16" w:rsidP="001D1D16">
      <w:pPr>
        <w:rPr>
          <w:sz w:val="22"/>
          <w:szCs w:val="22"/>
        </w:rPr>
      </w:pPr>
      <w:r w:rsidRPr="001D1D16">
        <w:rPr>
          <w:sz w:val="22"/>
          <w:szCs w:val="22"/>
        </w:rPr>
        <w:t xml:space="preserve">• ensure that appropriate action is taken in the event of incidents/concerns of abuse, and support provided to the individual/s who raise or disclose the </w:t>
      </w:r>
      <w:proofErr w:type="gramStart"/>
      <w:r w:rsidRPr="001D1D16">
        <w:rPr>
          <w:sz w:val="22"/>
          <w:szCs w:val="22"/>
        </w:rPr>
        <w:t>concern;</w:t>
      </w:r>
      <w:proofErr w:type="gramEnd"/>
    </w:p>
    <w:p w14:paraId="047E9943" w14:textId="77777777" w:rsidR="001D1D16" w:rsidRPr="001D1D16" w:rsidRDefault="001D1D16" w:rsidP="001D1D16">
      <w:pPr>
        <w:rPr>
          <w:sz w:val="22"/>
          <w:szCs w:val="22"/>
        </w:rPr>
      </w:pPr>
      <w:r w:rsidRPr="001D1D16">
        <w:rPr>
          <w:sz w:val="22"/>
          <w:szCs w:val="22"/>
        </w:rPr>
        <w:t xml:space="preserve">• ensure that confidential, detailed and accurate records of all safeguarding concerns are maintained and securely </w:t>
      </w:r>
      <w:proofErr w:type="gramStart"/>
      <w:r w:rsidRPr="001D1D16">
        <w:rPr>
          <w:sz w:val="22"/>
          <w:szCs w:val="22"/>
        </w:rPr>
        <w:t>stored;</w:t>
      </w:r>
      <w:proofErr w:type="gramEnd"/>
    </w:p>
    <w:p w14:paraId="07CA604E" w14:textId="77777777" w:rsidR="001D1D16" w:rsidRPr="001D1D16" w:rsidRDefault="001D1D16" w:rsidP="001D1D16">
      <w:pPr>
        <w:rPr>
          <w:sz w:val="22"/>
          <w:szCs w:val="22"/>
        </w:rPr>
      </w:pPr>
      <w:r w:rsidRPr="001D1D16">
        <w:rPr>
          <w:sz w:val="22"/>
          <w:szCs w:val="22"/>
        </w:rPr>
        <w:t xml:space="preserve">• prevent the employment/deployment of unsuitable </w:t>
      </w:r>
      <w:proofErr w:type="gramStart"/>
      <w:r w:rsidRPr="001D1D16">
        <w:rPr>
          <w:sz w:val="22"/>
          <w:szCs w:val="22"/>
        </w:rPr>
        <w:t>individuals;</w:t>
      </w:r>
      <w:proofErr w:type="gramEnd"/>
    </w:p>
    <w:p w14:paraId="79DD5651" w14:textId="77777777" w:rsidR="001D1D16" w:rsidRPr="001D1D16" w:rsidRDefault="001D1D16" w:rsidP="001D1D16">
      <w:pPr>
        <w:rPr>
          <w:sz w:val="22"/>
          <w:szCs w:val="22"/>
        </w:rPr>
      </w:pPr>
      <w:r w:rsidRPr="001D1D16">
        <w:rPr>
          <w:sz w:val="22"/>
          <w:szCs w:val="22"/>
        </w:rPr>
        <w:t xml:space="preserve">• ensure that robust safeguarding arrangements and procedures are in </w:t>
      </w:r>
      <w:proofErr w:type="gramStart"/>
      <w:r w:rsidRPr="001D1D16">
        <w:rPr>
          <w:sz w:val="22"/>
          <w:szCs w:val="22"/>
        </w:rPr>
        <w:t>operation;</w:t>
      </w:r>
      <w:proofErr w:type="gramEnd"/>
    </w:p>
    <w:p w14:paraId="3B45544B" w14:textId="77777777" w:rsidR="001D1D16" w:rsidRPr="001D1D16" w:rsidRDefault="001D1D16" w:rsidP="001D1D16">
      <w:pPr>
        <w:rPr>
          <w:sz w:val="22"/>
          <w:szCs w:val="22"/>
        </w:rPr>
      </w:pPr>
      <w:r w:rsidRPr="001D1D16">
        <w:rPr>
          <w:sz w:val="22"/>
          <w:szCs w:val="22"/>
        </w:rPr>
        <w:lastRenderedPageBreak/>
        <w:t>• share concerns with relevant agencies, involving parents and children appropriately.</w:t>
      </w:r>
    </w:p>
    <w:p w14:paraId="6DBF8641" w14:textId="77777777" w:rsidR="001D1D16" w:rsidRPr="001D1D16" w:rsidRDefault="001D1D16" w:rsidP="001D1D16">
      <w:pPr>
        <w:rPr>
          <w:sz w:val="22"/>
          <w:szCs w:val="22"/>
        </w:rPr>
      </w:pPr>
      <w:r w:rsidRPr="001D1D16">
        <w:rPr>
          <w:sz w:val="22"/>
          <w:szCs w:val="22"/>
        </w:rPr>
        <w:t>This approach will be followed as far as is practicable for everyone involved in stand-alone League-organised events, including its officers. It will also be promoted to all member clubs of the League. Failure to comply will be addressed without delay and may ultimately result in dismissal or exclusion from the organisation, as appropriate.</w:t>
      </w:r>
    </w:p>
    <w:p w14:paraId="678E509D" w14:textId="77777777" w:rsidR="001D1D16" w:rsidRPr="001D1D16" w:rsidRDefault="001D1D16" w:rsidP="001D1D16">
      <w:pPr>
        <w:rPr>
          <w:sz w:val="22"/>
          <w:szCs w:val="22"/>
        </w:rPr>
      </w:pPr>
      <w:r w:rsidRPr="001D1D16">
        <w:rPr>
          <w:sz w:val="22"/>
          <w:szCs w:val="22"/>
        </w:rPr>
        <w:t>League Safeguarding Personnel</w:t>
      </w:r>
    </w:p>
    <w:p w14:paraId="59B7918B" w14:textId="77777777" w:rsidR="001D1D16" w:rsidRPr="001D1D16" w:rsidRDefault="001D1D16" w:rsidP="001D1D16">
      <w:pPr>
        <w:rPr>
          <w:sz w:val="22"/>
          <w:szCs w:val="22"/>
        </w:rPr>
      </w:pPr>
      <w:r w:rsidRPr="001D1D16">
        <w:rPr>
          <w:sz w:val="22"/>
          <w:szCs w:val="22"/>
        </w:rPr>
        <w:t>The League will appoint a Lead for Safeguarding and a Safeguarding Officer (SO). The responsibilities of the Safeguarding Officer (SO) will be in accordance with the role description for the Safeguarding Officer in Appendix 1.</w:t>
      </w:r>
    </w:p>
    <w:p w14:paraId="72575AA8" w14:textId="77777777" w:rsidR="001D1D16" w:rsidRPr="001D1D16" w:rsidRDefault="001D1D16" w:rsidP="001D1D16">
      <w:pPr>
        <w:rPr>
          <w:sz w:val="22"/>
          <w:szCs w:val="22"/>
        </w:rPr>
      </w:pPr>
      <w:r w:rsidRPr="001D1D16">
        <w:rPr>
          <w:sz w:val="22"/>
          <w:szCs w:val="22"/>
        </w:rPr>
        <w:t>The League will reimburse any reasonable expenses for the SO in respect of safeguarding training.</w:t>
      </w:r>
    </w:p>
    <w:p w14:paraId="1C3DE515" w14:textId="77777777" w:rsidR="001D1D16" w:rsidRPr="001D1D16" w:rsidRDefault="001D1D16" w:rsidP="001D1D16">
      <w:pPr>
        <w:rPr>
          <w:sz w:val="22"/>
          <w:szCs w:val="22"/>
        </w:rPr>
      </w:pPr>
    </w:p>
    <w:p w14:paraId="0D8A0876" w14:textId="77777777" w:rsidR="001D1D16" w:rsidRPr="001D1D16" w:rsidRDefault="001D1D16" w:rsidP="001D1D16">
      <w:pPr>
        <w:rPr>
          <w:sz w:val="22"/>
          <w:szCs w:val="22"/>
        </w:rPr>
      </w:pPr>
      <w:r w:rsidRPr="001D1D16">
        <w:rPr>
          <w:sz w:val="22"/>
          <w:szCs w:val="22"/>
        </w:rPr>
        <w:t>League guidance for member clubs</w:t>
      </w:r>
    </w:p>
    <w:p w14:paraId="03734254" w14:textId="77777777" w:rsidR="001D1D16" w:rsidRPr="001D1D16" w:rsidRDefault="001D1D16" w:rsidP="001D1D16">
      <w:pPr>
        <w:rPr>
          <w:sz w:val="22"/>
          <w:szCs w:val="22"/>
        </w:rPr>
      </w:pPr>
      <w:r w:rsidRPr="001D1D16">
        <w:rPr>
          <w:sz w:val="22"/>
          <w:szCs w:val="22"/>
        </w:rPr>
        <w:t>Caveat: The responsibility for any incident/concern during club meetings/club matches (including those played at neutral venues) lies with the Safeguarding Officer(s) of the participating club(s), and not with the League Safeguarding Officer.</w:t>
      </w:r>
    </w:p>
    <w:p w14:paraId="77C4517A" w14:textId="77777777" w:rsidR="001D1D16" w:rsidRPr="001D1D16" w:rsidRDefault="001D1D16" w:rsidP="001D1D16">
      <w:pPr>
        <w:rPr>
          <w:sz w:val="22"/>
          <w:szCs w:val="22"/>
        </w:rPr>
      </w:pPr>
      <w:r w:rsidRPr="001D1D16">
        <w:rPr>
          <w:sz w:val="22"/>
          <w:szCs w:val="22"/>
        </w:rPr>
        <w:t>The League recommends that each member club:</w:t>
      </w:r>
    </w:p>
    <w:p w14:paraId="4176A1AB" w14:textId="77777777" w:rsidR="001D1D16" w:rsidRPr="001D1D16" w:rsidRDefault="001D1D16" w:rsidP="001D1D16">
      <w:pPr>
        <w:rPr>
          <w:sz w:val="22"/>
          <w:szCs w:val="22"/>
        </w:rPr>
      </w:pPr>
      <w:r w:rsidRPr="001D1D16">
        <w:rPr>
          <w:sz w:val="22"/>
          <w:szCs w:val="22"/>
        </w:rPr>
        <w:t>(</w:t>
      </w:r>
      <w:proofErr w:type="spellStart"/>
      <w:r w:rsidRPr="001D1D16">
        <w:rPr>
          <w:sz w:val="22"/>
          <w:szCs w:val="22"/>
        </w:rPr>
        <w:t>i</w:t>
      </w:r>
      <w:proofErr w:type="spellEnd"/>
      <w:r w:rsidRPr="001D1D16">
        <w:rPr>
          <w:sz w:val="22"/>
          <w:szCs w:val="22"/>
        </w:rPr>
        <w:t xml:space="preserve">) has a Safeguarding Policy, based on the relevant legislative and ECF guidance as far as practicable; but which also takes account of the policies of the management of the premises in which it </w:t>
      </w:r>
      <w:proofErr w:type="gramStart"/>
      <w:r w:rsidRPr="001D1D16">
        <w:rPr>
          <w:sz w:val="22"/>
          <w:szCs w:val="22"/>
        </w:rPr>
        <w:t>meets;</w:t>
      </w:r>
      <w:proofErr w:type="gramEnd"/>
    </w:p>
    <w:p w14:paraId="7F24E99F" w14:textId="77777777" w:rsidR="001D1D16" w:rsidRPr="001D1D16" w:rsidRDefault="001D1D16" w:rsidP="001D1D16">
      <w:pPr>
        <w:rPr>
          <w:sz w:val="22"/>
          <w:szCs w:val="22"/>
        </w:rPr>
      </w:pPr>
      <w:r w:rsidRPr="001D1D16">
        <w:rPr>
          <w:sz w:val="22"/>
          <w:szCs w:val="22"/>
        </w:rPr>
        <w:t xml:space="preserve">(ii) appoints a Lead for Safeguarding and Safeguarding Officers. They should read and be familiar with relevant legal and ECF guidance and this League </w:t>
      </w:r>
      <w:proofErr w:type="gramStart"/>
      <w:r w:rsidRPr="001D1D16">
        <w:rPr>
          <w:sz w:val="22"/>
          <w:szCs w:val="22"/>
        </w:rPr>
        <w:t>Statement;</w:t>
      </w:r>
      <w:proofErr w:type="gramEnd"/>
    </w:p>
    <w:p w14:paraId="4623640F" w14:textId="77777777" w:rsidR="001D1D16" w:rsidRPr="001D1D16" w:rsidRDefault="001D1D16" w:rsidP="001D1D16">
      <w:pPr>
        <w:rPr>
          <w:sz w:val="22"/>
          <w:szCs w:val="22"/>
        </w:rPr>
      </w:pPr>
      <w:r w:rsidRPr="001D1D16">
        <w:rPr>
          <w:sz w:val="22"/>
          <w:szCs w:val="22"/>
        </w:rPr>
        <w:t xml:space="preserve">(iii) informs the League Secretary of the identity of its SOs and any subsequent change, together with contact </w:t>
      </w:r>
      <w:proofErr w:type="gramStart"/>
      <w:r w:rsidRPr="001D1D16">
        <w:rPr>
          <w:sz w:val="22"/>
          <w:szCs w:val="22"/>
        </w:rPr>
        <w:t>information;</w:t>
      </w:r>
      <w:proofErr w:type="gramEnd"/>
    </w:p>
    <w:p w14:paraId="56C2717C" w14:textId="77777777" w:rsidR="001D1D16" w:rsidRPr="001D1D16" w:rsidRDefault="001D1D16" w:rsidP="001D1D16">
      <w:pPr>
        <w:rPr>
          <w:sz w:val="22"/>
          <w:szCs w:val="22"/>
        </w:rPr>
      </w:pPr>
      <w:r w:rsidRPr="001D1D16">
        <w:rPr>
          <w:sz w:val="22"/>
          <w:szCs w:val="22"/>
        </w:rPr>
        <w:t xml:space="preserve">(iv) notifies its members of the requirement promptly to report any relevant incident to the Club’s SO (or to the police, in the event of an emergency or imminent threat to a child, young person or vulnerable adult). If the SO is unavailable on the day the incident occurs, reporting shall be either to a previously designated alternative, or to the SO as soon as </w:t>
      </w:r>
      <w:proofErr w:type="gramStart"/>
      <w:r w:rsidRPr="001D1D16">
        <w:rPr>
          <w:sz w:val="22"/>
          <w:szCs w:val="22"/>
        </w:rPr>
        <w:t>practicable;</w:t>
      </w:r>
      <w:proofErr w:type="gramEnd"/>
    </w:p>
    <w:p w14:paraId="7C887A4F" w14:textId="77777777" w:rsidR="001D1D16" w:rsidRPr="001D1D16" w:rsidRDefault="001D1D16" w:rsidP="001D1D16">
      <w:pPr>
        <w:rPr>
          <w:sz w:val="22"/>
          <w:szCs w:val="22"/>
        </w:rPr>
      </w:pPr>
      <w:r w:rsidRPr="001D1D16">
        <w:rPr>
          <w:sz w:val="22"/>
          <w:szCs w:val="22"/>
        </w:rPr>
        <w:t xml:space="preserve">(v) makes available, within the clubroom, a copy of its Safeguarding Policy and the contact details of its </w:t>
      </w:r>
      <w:proofErr w:type="gramStart"/>
      <w:r w:rsidRPr="001D1D16">
        <w:rPr>
          <w:sz w:val="22"/>
          <w:szCs w:val="22"/>
        </w:rPr>
        <w:t>SO;</w:t>
      </w:r>
      <w:proofErr w:type="gramEnd"/>
    </w:p>
    <w:p w14:paraId="1AC927DB" w14:textId="77777777" w:rsidR="001D1D16" w:rsidRPr="001D1D16" w:rsidRDefault="001D1D16" w:rsidP="001D1D16">
      <w:pPr>
        <w:rPr>
          <w:sz w:val="22"/>
          <w:szCs w:val="22"/>
        </w:rPr>
      </w:pPr>
      <w:r w:rsidRPr="001D1D16">
        <w:rPr>
          <w:sz w:val="22"/>
          <w:szCs w:val="22"/>
        </w:rPr>
        <w:t xml:space="preserve">(vi) ensures that a child or young person travelling to an away match or event is accompanied by a parent/carer or person acting in loco parentis. The parent/carer or person acting in loco parentis shall </w:t>
      </w:r>
      <w:proofErr w:type="gramStart"/>
      <w:r w:rsidRPr="001D1D16">
        <w:rPr>
          <w:sz w:val="22"/>
          <w:szCs w:val="22"/>
        </w:rPr>
        <w:t>be responsible for the welfare of the child or young person at all times</w:t>
      </w:r>
      <w:proofErr w:type="gramEnd"/>
      <w:r w:rsidRPr="001D1D16">
        <w:rPr>
          <w:sz w:val="22"/>
          <w:szCs w:val="22"/>
        </w:rPr>
        <w:t xml:space="preserve"> whilst travelling or at the match or event. The home club or organiser of the event shall be entitled to enquire who is acting as the parent/carer or person acting in loco parentis before play commences or at any time whilst the child or young person is at the match or event. </w:t>
      </w:r>
    </w:p>
    <w:p w14:paraId="320AB97A" w14:textId="77777777" w:rsidR="001D1D16" w:rsidRPr="001D1D16" w:rsidRDefault="001D1D16" w:rsidP="001D1D16">
      <w:pPr>
        <w:rPr>
          <w:sz w:val="22"/>
          <w:szCs w:val="22"/>
        </w:rPr>
      </w:pPr>
    </w:p>
    <w:p w14:paraId="607A4AA5" w14:textId="77777777" w:rsidR="001D1D16" w:rsidRPr="001D1D16" w:rsidRDefault="001D1D16" w:rsidP="001D1D16">
      <w:pPr>
        <w:rPr>
          <w:sz w:val="22"/>
          <w:szCs w:val="22"/>
        </w:rPr>
      </w:pPr>
      <w:r w:rsidRPr="001D1D16">
        <w:rPr>
          <w:sz w:val="22"/>
          <w:szCs w:val="22"/>
        </w:rPr>
        <w:lastRenderedPageBreak/>
        <w:t>Legal framework</w:t>
      </w:r>
    </w:p>
    <w:p w14:paraId="4E8E872A" w14:textId="77777777" w:rsidR="001D1D16" w:rsidRPr="001D1D16" w:rsidRDefault="001D1D16" w:rsidP="001D1D16">
      <w:pPr>
        <w:rPr>
          <w:sz w:val="22"/>
          <w:szCs w:val="22"/>
        </w:rPr>
      </w:pPr>
      <w:r w:rsidRPr="001D1D16">
        <w:rPr>
          <w:sz w:val="22"/>
          <w:szCs w:val="22"/>
        </w:rPr>
        <w:t xml:space="preserve">This statement has been drawn up </w:t>
      </w:r>
      <w:proofErr w:type="gramStart"/>
      <w:r w:rsidRPr="001D1D16">
        <w:rPr>
          <w:sz w:val="22"/>
          <w:szCs w:val="22"/>
        </w:rPr>
        <w:t>on the basis of</w:t>
      </w:r>
      <w:proofErr w:type="gramEnd"/>
      <w:r w:rsidRPr="001D1D16">
        <w:rPr>
          <w:sz w:val="22"/>
          <w:szCs w:val="22"/>
        </w:rPr>
        <w:t xml:space="preserve"> law and guidance that seeks to protect children, namely:</w:t>
      </w:r>
    </w:p>
    <w:p w14:paraId="4CE42D53" w14:textId="77777777" w:rsidR="001D1D16" w:rsidRPr="001D1D16" w:rsidRDefault="001D1D16" w:rsidP="001D1D16">
      <w:pPr>
        <w:rPr>
          <w:sz w:val="22"/>
          <w:szCs w:val="22"/>
        </w:rPr>
      </w:pPr>
      <w:r w:rsidRPr="001D1D16">
        <w:rPr>
          <w:sz w:val="22"/>
          <w:szCs w:val="22"/>
        </w:rPr>
        <w:t>• Children Act 1989</w:t>
      </w:r>
    </w:p>
    <w:p w14:paraId="68ABA589" w14:textId="77777777" w:rsidR="001D1D16" w:rsidRPr="001D1D16" w:rsidRDefault="001D1D16" w:rsidP="001D1D16">
      <w:pPr>
        <w:rPr>
          <w:sz w:val="22"/>
          <w:szCs w:val="22"/>
        </w:rPr>
      </w:pPr>
      <w:r w:rsidRPr="001D1D16">
        <w:rPr>
          <w:sz w:val="22"/>
          <w:szCs w:val="22"/>
        </w:rPr>
        <w:t>• United Nations Convention of the Rights of the Child 1991</w:t>
      </w:r>
    </w:p>
    <w:p w14:paraId="1BFA778D" w14:textId="77777777" w:rsidR="001D1D16" w:rsidRPr="001D1D16" w:rsidRDefault="001D1D16" w:rsidP="001D1D16">
      <w:pPr>
        <w:rPr>
          <w:sz w:val="22"/>
          <w:szCs w:val="22"/>
        </w:rPr>
      </w:pPr>
      <w:r w:rsidRPr="001D1D16">
        <w:rPr>
          <w:sz w:val="22"/>
          <w:szCs w:val="22"/>
        </w:rPr>
        <w:t>• Data Protection Act 1998</w:t>
      </w:r>
    </w:p>
    <w:p w14:paraId="72C91C95" w14:textId="77777777" w:rsidR="001D1D16" w:rsidRPr="001D1D16" w:rsidRDefault="001D1D16" w:rsidP="001D1D16">
      <w:pPr>
        <w:rPr>
          <w:sz w:val="22"/>
          <w:szCs w:val="22"/>
        </w:rPr>
      </w:pPr>
      <w:r w:rsidRPr="001D1D16">
        <w:rPr>
          <w:sz w:val="22"/>
          <w:szCs w:val="22"/>
        </w:rPr>
        <w:t>• Sexual Offences Act 2003</w:t>
      </w:r>
    </w:p>
    <w:p w14:paraId="285A8175" w14:textId="77777777" w:rsidR="001D1D16" w:rsidRPr="001D1D16" w:rsidRDefault="001D1D16" w:rsidP="001D1D16">
      <w:pPr>
        <w:rPr>
          <w:sz w:val="22"/>
          <w:szCs w:val="22"/>
        </w:rPr>
      </w:pPr>
      <w:r w:rsidRPr="001D1D16">
        <w:rPr>
          <w:sz w:val="22"/>
          <w:szCs w:val="22"/>
        </w:rPr>
        <w:t>• Children Act 2004</w:t>
      </w:r>
    </w:p>
    <w:p w14:paraId="33252C9D" w14:textId="77777777" w:rsidR="001D1D16" w:rsidRPr="001D1D16" w:rsidRDefault="001D1D16" w:rsidP="001D1D16">
      <w:pPr>
        <w:rPr>
          <w:sz w:val="22"/>
          <w:szCs w:val="22"/>
        </w:rPr>
      </w:pPr>
      <w:r w:rsidRPr="001D1D16">
        <w:rPr>
          <w:sz w:val="22"/>
          <w:szCs w:val="22"/>
        </w:rPr>
        <w:t>• Protection of Freedoms Act 2012 and relevant government guidance on safeguarding children including:</w:t>
      </w:r>
    </w:p>
    <w:p w14:paraId="342D44F9" w14:textId="77777777" w:rsidR="001D1D16" w:rsidRPr="001D1D16" w:rsidRDefault="001D1D16" w:rsidP="001D1D16">
      <w:pPr>
        <w:rPr>
          <w:sz w:val="22"/>
          <w:szCs w:val="22"/>
        </w:rPr>
      </w:pPr>
      <w:r w:rsidRPr="001D1D16">
        <w:rPr>
          <w:sz w:val="22"/>
          <w:szCs w:val="22"/>
        </w:rPr>
        <w:t>• Working Together to Safeguard Children (2015).</w:t>
      </w:r>
    </w:p>
    <w:p w14:paraId="47BBD84D" w14:textId="77777777" w:rsidR="001D1D16" w:rsidRPr="001D1D16" w:rsidRDefault="001D1D16" w:rsidP="001D1D16">
      <w:pPr>
        <w:rPr>
          <w:sz w:val="22"/>
          <w:szCs w:val="22"/>
        </w:rPr>
      </w:pPr>
    </w:p>
    <w:p w14:paraId="0C65E5A1" w14:textId="77777777" w:rsidR="001D1D16" w:rsidRPr="001D1D16" w:rsidRDefault="001D1D16" w:rsidP="001D1D16">
      <w:pPr>
        <w:rPr>
          <w:sz w:val="22"/>
          <w:szCs w:val="22"/>
        </w:rPr>
      </w:pPr>
    </w:p>
    <w:p w14:paraId="3C271B4B" w14:textId="77777777" w:rsidR="001D1D16" w:rsidRPr="001D1D16" w:rsidRDefault="001D1D16" w:rsidP="001D1D16">
      <w:pPr>
        <w:rPr>
          <w:sz w:val="22"/>
          <w:szCs w:val="22"/>
        </w:rPr>
      </w:pPr>
    </w:p>
    <w:p w14:paraId="434EE2DD" w14:textId="77777777" w:rsidR="001D1D16" w:rsidRPr="001D1D16" w:rsidRDefault="001D1D16" w:rsidP="001D1D16">
      <w:pPr>
        <w:rPr>
          <w:sz w:val="22"/>
          <w:szCs w:val="22"/>
        </w:rPr>
      </w:pPr>
    </w:p>
    <w:p w14:paraId="4462113A" w14:textId="77777777" w:rsidR="001D1D16" w:rsidRPr="001D1D16" w:rsidRDefault="001D1D16" w:rsidP="001D1D16">
      <w:pPr>
        <w:rPr>
          <w:sz w:val="22"/>
          <w:szCs w:val="22"/>
        </w:rPr>
      </w:pPr>
    </w:p>
    <w:p w14:paraId="013BA8DA" w14:textId="77777777" w:rsidR="001D1D16" w:rsidRPr="001D1D16" w:rsidRDefault="001D1D16" w:rsidP="001D1D16">
      <w:pPr>
        <w:rPr>
          <w:sz w:val="22"/>
          <w:szCs w:val="22"/>
        </w:rPr>
      </w:pPr>
    </w:p>
    <w:p w14:paraId="68C9714F" w14:textId="77777777" w:rsidR="001D1D16" w:rsidRPr="001D1D16" w:rsidRDefault="001D1D16" w:rsidP="001D1D16">
      <w:pPr>
        <w:rPr>
          <w:sz w:val="22"/>
          <w:szCs w:val="22"/>
        </w:rPr>
      </w:pPr>
      <w:r w:rsidRPr="001D1D16">
        <w:rPr>
          <w:sz w:val="22"/>
          <w:szCs w:val="22"/>
        </w:rPr>
        <w:t>Monitoring</w:t>
      </w:r>
    </w:p>
    <w:p w14:paraId="130CD3CC" w14:textId="77777777" w:rsidR="001D1D16" w:rsidRPr="001D1D16" w:rsidRDefault="001D1D16" w:rsidP="001D1D16">
      <w:pPr>
        <w:rPr>
          <w:sz w:val="22"/>
          <w:szCs w:val="22"/>
        </w:rPr>
      </w:pPr>
      <w:r w:rsidRPr="001D1D16">
        <w:rPr>
          <w:sz w:val="22"/>
          <w:szCs w:val="22"/>
        </w:rPr>
        <w:t>The statement will be reviewed annually at the league AGM, or in the following circumstances:</w:t>
      </w:r>
    </w:p>
    <w:p w14:paraId="6E25EDDB" w14:textId="77777777" w:rsidR="001D1D16" w:rsidRPr="001D1D16" w:rsidRDefault="001D1D16" w:rsidP="001D1D16">
      <w:pPr>
        <w:rPr>
          <w:sz w:val="22"/>
          <w:szCs w:val="22"/>
        </w:rPr>
      </w:pPr>
      <w:r w:rsidRPr="001D1D16">
        <w:rPr>
          <w:sz w:val="22"/>
          <w:szCs w:val="22"/>
        </w:rPr>
        <w:t>• changes in legislation and/or government or ECF guidance</w:t>
      </w:r>
    </w:p>
    <w:p w14:paraId="4022E5F7" w14:textId="77777777" w:rsidR="001D1D16" w:rsidRPr="001D1D16" w:rsidRDefault="001D1D16" w:rsidP="001D1D16">
      <w:pPr>
        <w:rPr>
          <w:sz w:val="22"/>
          <w:szCs w:val="22"/>
        </w:rPr>
      </w:pPr>
      <w:r w:rsidRPr="001D1D16">
        <w:rPr>
          <w:sz w:val="22"/>
          <w:szCs w:val="22"/>
        </w:rPr>
        <w:t>• if required by the Local Safeguarding Children Board or the League</w:t>
      </w:r>
    </w:p>
    <w:p w14:paraId="15DD14DE" w14:textId="77777777" w:rsidR="001D1D16" w:rsidRPr="001D1D16" w:rsidRDefault="001D1D16" w:rsidP="001D1D16">
      <w:pPr>
        <w:rPr>
          <w:sz w:val="22"/>
          <w:szCs w:val="22"/>
        </w:rPr>
      </w:pPr>
      <w:r w:rsidRPr="001D1D16">
        <w:rPr>
          <w:sz w:val="22"/>
          <w:szCs w:val="22"/>
        </w:rPr>
        <w:t xml:space="preserve">• </w:t>
      </w:r>
      <w:proofErr w:type="gramStart"/>
      <w:r w:rsidRPr="001D1D16">
        <w:rPr>
          <w:sz w:val="22"/>
          <w:szCs w:val="22"/>
        </w:rPr>
        <w:t>as a result of</w:t>
      </w:r>
      <w:proofErr w:type="gramEnd"/>
      <w:r w:rsidRPr="001D1D16">
        <w:rPr>
          <w:sz w:val="22"/>
          <w:szCs w:val="22"/>
        </w:rPr>
        <w:t xml:space="preserve"> any other significant change or event.</w:t>
      </w:r>
    </w:p>
    <w:p w14:paraId="5D763DD9" w14:textId="77777777" w:rsidR="001D1D16" w:rsidRPr="001D1D16" w:rsidRDefault="001D1D16" w:rsidP="001D1D16">
      <w:pPr>
        <w:rPr>
          <w:sz w:val="22"/>
          <w:szCs w:val="22"/>
        </w:rPr>
      </w:pPr>
    </w:p>
    <w:p w14:paraId="1C2F8653" w14:textId="77777777" w:rsidR="001D1D16" w:rsidRPr="001D1D16" w:rsidRDefault="001D1D16" w:rsidP="001D1D16">
      <w:pPr>
        <w:rPr>
          <w:sz w:val="22"/>
          <w:szCs w:val="22"/>
        </w:rPr>
      </w:pPr>
      <w:r w:rsidRPr="001D1D16">
        <w:rPr>
          <w:sz w:val="22"/>
          <w:szCs w:val="22"/>
        </w:rPr>
        <w:t>The League Safeguarding statement is approved by the Annual General Meeting of the League</w:t>
      </w:r>
    </w:p>
    <w:p w14:paraId="6640E57B" w14:textId="77777777" w:rsidR="001D1D16" w:rsidRPr="001D1D16" w:rsidRDefault="001D1D16" w:rsidP="001D1D16">
      <w:pPr>
        <w:rPr>
          <w:sz w:val="22"/>
          <w:szCs w:val="22"/>
        </w:rPr>
      </w:pPr>
      <w:r w:rsidRPr="001D1D16">
        <w:rPr>
          <w:sz w:val="22"/>
          <w:szCs w:val="22"/>
        </w:rPr>
        <w:t>Signed:</w:t>
      </w:r>
    </w:p>
    <w:p w14:paraId="62B09CE3" w14:textId="77777777" w:rsidR="001D1D16" w:rsidRPr="001D1D16" w:rsidRDefault="001D1D16" w:rsidP="001D1D16">
      <w:pPr>
        <w:rPr>
          <w:sz w:val="22"/>
          <w:szCs w:val="22"/>
        </w:rPr>
      </w:pPr>
      <w:r w:rsidRPr="001D1D16">
        <w:rPr>
          <w:sz w:val="22"/>
          <w:szCs w:val="22"/>
        </w:rPr>
        <w:t xml:space="preserve">Date:  </w:t>
      </w:r>
      <w:proofErr w:type="gramStart"/>
      <w:r w:rsidRPr="001D1D16">
        <w:rPr>
          <w:sz w:val="22"/>
          <w:szCs w:val="22"/>
        </w:rPr>
        <w:t>/  /</w:t>
      </w:r>
      <w:proofErr w:type="gramEnd"/>
    </w:p>
    <w:p w14:paraId="2C7F9E50" w14:textId="77777777" w:rsidR="001D1D16" w:rsidRPr="001D1D16" w:rsidRDefault="001D1D16" w:rsidP="001D1D16">
      <w:pPr>
        <w:rPr>
          <w:sz w:val="22"/>
          <w:szCs w:val="22"/>
        </w:rPr>
      </w:pPr>
      <w:r w:rsidRPr="001D1D16">
        <w:rPr>
          <w:sz w:val="22"/>
          <w:szCs w:val="22"/>
        </w:rPr>
        <w:t>Name and Designation of Signatory:</w:t>
      </w:r>
    </w:p>
    <w:p w14:paraId="36E9217B" w14:textId="77777777" w:rsidR="001D1D16" w:rsidRPr="001D1D16" w:rsidRDefault="001D1D16" w:rsidP="001D1D16">
      <w:pPr>
        <w:rPr>
          <w:sz w:val="22"/>
          <w:szCs w:val="22"/>
        </w:rPr>
      </w:pPr>
      <w:r w:rsidRPr="001D1D16">
        <w:rPr>
          <w:sz w:val="22"/>
          <w:szCs w:val="22"/>
        </w:rPr>
        <w:t xml:space="preserve">Date of last Review:  </w:t>
      </w:r>
      <w:proofErr w:type="gramStart"/>
      <w:r w:rsidRPr="001D1D16">
        <w:rPr>
          <w:sz w:val="22"/>
          <w:szCs w:val="22"/>
        </w:rPr>
        <w:t>/  /</w:t>
      </w:r>
      <w:proofErr w:type="gramEnd"/>
    </w:p>
    <w:p w14:paraId="28B62AED" w14:textId="77777777" w:rsidR="001D1D16" w:rsidRPr="001D1D16" w:rsidRDefault="001D1D16" w:rsidP="001D1D16">
      <w:pPr>
        <w:rPr>
          <w:sz w:val="22"/>
          <w:szCs w:val="22"/>
        </w:rPr>
      </w:pPr>
      <w:r w:rsidRPr="001D1D16">
        <w:rPr>
          <w:sz w:val="22"/>
          <w:szCs w:val="22"/>
        </w:rPr>
        <w:t xml:space="preserve">Date of next Review:  </w:t>
      </w:r>
      <w:proofErr w:type="gramStart"/>
      <w:r w:rsidRPr="001D1D16">
        <w:rPr>
          <w:sz w:val="22"/>
          <w:szCs w:val="22"/>
        </w:rPr>
        <w:t>/  /</w:t>
      </w:r>
      <w:proofErr w:type="gramEnd"/>
    </w:p>
    <w:p w14:paraId="6F998542" w14:textId="77777777" w:rsidR="001D1D16" w:rsidRPr="001D1D16" w:rsidRDefault="001D1D16" w:rsidP="001D1D16">
      <w:pPr>
        <w:rPr>
          <w:sz w:val="22"/>
          <w:szCs w:val="22"/>
        </w:rPr>
      </w:pPr>
      <w:r w:rsidRPr="001D1D16">
        <w:rPr>
          <w:sz w:val="22"/>
          <w:szCs w:val="22"/>
        </w:rPr>
        <w:t>Signature: (On behalf of the League AGM)</w:t>
      </w:r>
    </w:p>
    <w:p w14:paraId="6F9A39E6" w14:textId="77777777" w:rsidR="001D1D16" w:rsidRPr="001D1D16" w:rsidRDefault="001D1D16" w:rsidP="001D1D16">
      <w:pPr>
        <w:rPr>
          <w:sz w:val="22"/>
          <w:szCs w:val="22"/>
        </w:rPr>
      </w:pPr>
    </w:p>
    <w:p w14:paraId="0AAC0F3D" w14:textId="77777777" w:rsidR="001D1D16" w:rsidRPr="001D1D16" w:rsidRDefault="001D1D16" w:rsidP="001D1D16">
      <w:pPr>
        <w:rPr>
          <w:sz w:val="22"/>
          <w:szCs w:val="22"/>
        </w:rPr>
      </w:pPr>
    </w:p>
    <w:p w14:paraId="05D1532E" w14:textId="77777777" w:rsidR="001D1D16" w:rsidRPr="001D1D16" w:rsidRDefault="001D1D16" w:rsidP="001D1D16">
      <w:pPr>
        <w:rPr>
          <w:sz w:val="22"/>
          <w:szCs w:val="22"/>
        </w:rPr>
      </w:pPr>
    </w:p>
    <w:p w14:paraId="4A70D225" w14:textId="77777777" w:rsidR="001D1D16" w:rsidRPr="001D1D16" w:rsidRDefault="001D1D16" w:rsidP="001D1D16">
      <w:pPr>
        <w:rPr>
          <w:sz w:val="22"/>
          <w:szCs w:val="22"/>
        </w:rPr>
      </w:pPr>
    </w:p>
    <w:p w14:paraId="653AA563" w14:textId="77777777" w:rsidR="001D1D16" w:rsidRPr="001D1D16" w:rsidRDefault="001D1D16" w:rsidP="001D1D16">
      <w:pPr>
        <w:rPr>
          <w:sz w:val="22"/>
          <w:szCs w:val="22"/>
        </w:rPr>
      </w:pPr>
      <w:r w:rsidRPr="001D1D16">
        <w:rPr>
          <w:sz w:val="22"/>
          <w:szCs w:val="22"/>
        </w:rPr>
        <w:t xml:space="preserve">Appendix </w:t>
      </w:r>
      <w:proofErr w:type="gramStart"/>
      <w:r w:rsidRPr="001D1D16">
        <w:rPr>
          <w:sz w:val="22"/>
          <w:szCs w:val="22"/>
        </w:rPr>
        <w:t>1 :</w:t>
      </w:r>
      <w:proofErr w:type="gramEnd"/>
      <w:r w:rsidRPr="001D1D16">
        <w:rPr>
          <w:sz w:val="22"/>
          <w:szCs w:val="22"/>
        </w:rPr>
        <w:t xml:space="preserve"> </w:t>
      </w:r>
    </w:p>
    <w:p w14:paraId="15E7BFE7" w14:textId="77777777" w:rsidR="001D1D16" w:rsidRPr="001D1D16" w:rsidRDefault="001D1D16" w:rsidP="001D1D16">
      <w:pPr>
        <w:rPr>
          <w:sz w:val="22"/>
          <w:szCs w:val="22"/>
        </w:rPr>
      </w:pPr>
      <w:r w:rsidRPr="001D1D16">
        <w:rPr>
          <w:sz w:val="22"/>
          <w:szCs w:val="22"/>
        </w:rPr>
        <w:t>ECF Safeguarding Officer Role Description:</w:t>
      </w:r>
    </w:p>
    <w:p w14:paraId="76B9BAD6" w14:textId="77777777" w:rsidR="001D1D16" w:rsidRPr="001D1D16" w:rsidRDefault="001D1D16" w:rsidP="001D1D16">
      <w:pPr>
        <w:rPr>
          <w:sz w:val="22"/>
          <w:szCs w:val="22"/>
        </w:rPr>
      </w:pPr>
      <w:r w:rsidRPr="001D1D16">
        <w:rPr>
          <w:sz w:val="22"/>
          <w:szCs w:val="22"/>
        </w:rPr>
        <w:t>Reports to: ECF Lead for Safeguarding</w:t>
      </w:r>
    </w:p>
    <w:p w14:paraId="4E418D3E" w14:textId="77777777" w:rsidR="001D1D16" w:rsidRPr="001D1D16" w:rsidRDefault="001D1D16" w:rsidP="001D1D16">
      <w:pPr>
        <w:rPr>
          <w:sz w:val="22"/>
          <w:szCs w:val="22"/>
        </w:rPr>
      </w:pPr>
      <w:r w:rsidRPr="001D1D16">
        <w:rPr>
          <w:sz w:val="22"/>
          <w:szCs w:val="22"/>
        </w:rPr>
        <w:t>Grade: Voluntary Position</w:t>
      </w:r>
    </w:p>
    <w:p w14:paraId="43D453C6" w14:textId="77777777" w:rsidR="001D1D16" w:rsidRPr="001D1D16" w:rsidRDefault="001D1D16" w:rsidP="001D1D16">
      <w:pPr>
        <w:rPr>
          <w:sz w:val="22"/>
          <w:szCs w:val="22"/>
        </w:rPr>
      </w:pPr>
      <w:r w:rsidRPr="001D1D16">
        <w:rPr>
          <w:sz w:val="22"/>
          <w:szCs w:val="22"/>
        </w:rPr>
        <w:t>Requirement: Appointment is subject to a satisfactory enhanced DBS check if eligible and references. A legal background or safeguarding experience is highly desirable.</w:t>
      </w:r>
    </w:p>
    <w:p w14:paraId="439E9B03" w14:textId="77777777" w:rsidR="001D1D16" w:rsidRPr="001D1D16" w:rsidRDefault="001D1D16" w:rsidP="001D1D16">
      <w:pPr>
        <w:rPr>
          <w:sz w:val="22"/>
          <w:szCs w:val="22"/>
        </w:rPr>
      </w:pPr>
      <w:r w:rsidRPr="001D1D16">
        <w:rPr>
          <w:sz w:val="22"/>
          <w:szCs w:val="22"/>
        </w:rPr>
        <w:t>Purpose: To ensure that the ECF uses its best endeavours to meet its responsibilities</w:t>
      </w:r>
    </w:p>
    <w:p w14:paraId="36AD91E4" w14:textId="77777777" w:rsidR="001D1D16" w:rsidRPr="001D1D16" w:rsidRDefault="001D1D16" w:rsidP="001D1D16">
      <w:pPr>
        <w:rPr>
          <w:sz w:val="22"/>
          <w:szCs w:val="22"/>
        </w:rPr>
      </w:pPr>
      <w:r w:rsidRPr="001D1D16">
        <w:rPr>
          <w:sz w:val="22"/>
          <w:szCs w:val="22"/>
        </w:rPr>
        <w:t>Responsibilities:</w:t>
      </w:r>
    </w:p>
    <w:p w14:paraId="3BC29C77" w14:textId="77777777" w:rsidR="001D1D16" w:rsidRPr="001D1D16" w:rsidRDefault="001D1D16" w:rsidP="001D1D16">
      <w:pPr>
        <w:rPr>
          <w:sz w:val="22"/>
          <w:szCs w:val="22"/>
        </w:rPr>
      </w:pPr>
      <w:r w:rsidRPr="001D1D16">
        <w:rPr>
          <w:sz w:val="22"/>
          <w:szCs w:val="22"/>
        </w:rPr>
        <w:t>• Ensure that all issues concerning safety and welfare of all ECF members are properly dealt with through policies, procedures and administrative systems.</w:t>
      </w:r>
    </w:p>
    <w:p w14:paraId="33F94365" w14:textId="77777777" w:rsidR="001D1D16" w:rsidRPr="001D1D16" w:rsidRDefault="001D1D16" w:rsidP="001D1D16">
      <w:pPr>
        <w:rPr>
          <w:sz w:val="22"/>
          <w:szCs w:val="22"/>
        </w:rPr>
      </w:pPr>
      <w:r w:rsidRPr="001D1D16">
        <w:rPr>
          <w:sz w:val="22"/>
          <w:szCs w:val="22"/>
        </w:rPr>
        <w:t>• Ensure that ECF members have access to the Safeguarding Policy and are aware of the steps to take if they have any concerns.</w:t>
      </w:r>
    </w:p>
    <w:p w14:paraId="7C9B3C13" w14:textId="77777777" w:rsidR="001D1D16" w:rsidRPr="001D1D16" w:rsidRDefault="001D1D16" w:rsidP="001D1D16">
      <w:pPr>
        <w:rPr>
          <w:sz w:val="22"/>
          <w:szCs w:val="22"/>
        </w:rPr>
      </w:pPr>
      <w:r w:rsidRPr="001D1D16">
        <w:rPr>
          <w:sz w:val="22"/>
          <w:szCs w:val="22"/>
        </w:rPr>
        <w:t xml:space="preserve">• Receive, record and report information from anyone who has concerns about a person </w:t>
      </w:r>
    </w:p>
    <w:p w14:paraId="6A5CA28E" w14:textId="77777777" w:rsidR="001D1D16" w:rsidRPr="001D1D16" w:rsidRDefault="001D1D16" w:rsidP="001D1D16">
      <w:pPr>
        <w:rPr>
          <w:sz w:val="22"/>
          <w:szCs w:val="22"/>
        </w:rPr>
      </w:pPr>
      <w:r w:rsidRPr="001D1D16">
        <w:rPr>
          <w:sz w:val="22"/>
          <w:szCs w:val="22"/>
        </w:rPr>
        <w:t>• Advise and support officers from chess leagues, chess clubs and other chess organisations on</w:t>
      </w:r>
    </w:p>
    <w:p w14:paraId="7ED512F3" w14:textId="77777777" w:rsidR="001D1D16" w:rsidRPr="001D1D16" w:rsidRDefault="001D1D16" w:rsidP="001D1D16">
      <w:pPr>
        <w:rPr>
          <w:sz w:val="22"/>
          <w:szCs w:val="22"/>
        </w:rPr>
      </w:pPr>
      <w:r w:rsidRPr="001D1D16">
        <w:rPr>
          <w:sz w:val="22"/>
          <w:szCs w:val="22"/>
        </w:rPr>
        <w:t>safeguarding issues and any concerns</w:t>
      </w:r>
    </w:p>
    <w:p w14:paraId="4F44EDA9" w14:textId="77777777" w:rsidR="001D1D16" w:rsidRPr="001D1D16" w:rsidRDefault="001D1D16" w:rsidP="001D1D16">
      <w:pPr>
        <w:rPr>
          <w:sz w:val="22"/>
          <w:szCs w:val="22"/>
        </w:rPr>
      </w:pPr>
      <w:r w:rsidRPr="001D1D16">
        <w:rPr>
          <w:sz w:val="22"/>
          <w:szCs w:val="22"/>
        </w:rPr>
        <w:t>• Undertake annual monitoring and review of the ECF safeguarding policy</w:t>
      </w:r>
    </w:p>
    <w:p w14:paraId="225E5020" w14:textId="77777777" w:rsidR="001D1D16" w:rsidRPr="001D1D16" w:rsidRDefault="001D1D16" w:rsidP="001D1D16">
      <w:pPr>
        <w:rPr>
          <w:sz w:val="22"/>
          <w:szCs w:val="22"/>
        </w:rPr>
      </w:pPr>
      <w:r w:rsidRPr="001D1D16">
        <w:rPr>
          <w:sz w:val="22"/>
          <w:szCs w:val="22"/>
        </w:rPr>
        <w:t>• Assess and collate information that may constitute a safeguarding concern or an allegation about an ECF member that is escalated to the ECF level. This may include clarifying details, convening Panels and taking decisions; it may also involve reverting to a county, league or club for resolution.</w:t>
      </w:r>
    </w:p>
    <w:p w14:paraId="1734AC67" w14:textId="77777777" w:rsidR="001D1D16" w:rsidRPr="001D1D16" w:rsidRDefault="001D1D16" w:rsidP="001D1D16">
      <w:pPr>
        <w:rPr>
          <w:sz w:val="22"/>
          <w:szCs w:val="22"/>
        </w:rPr>
      </w:pPr>
      <w:r w:rsidRPr="001D1D16">
        <w:rPr>
          <w:sz w:val="22"/>
          <w:szCs w:val="22"/>
        </w:rPr>
        <w:t>All information should be deal with sensitively and confidentially.</w:t>
      </w:r>
    </w:p>
    <w:p w14:paraId="5AC6978D" w14:textId="77777777" w:rsidR="001D1D16" w:rsidRPr="001D1D16" w:rsidRDefault="001D1D16" w:rsidP="001D1D16">
      <w:pPr>
        <w:rPr>
          <w:sz w:val="22"/>
          <w:szCs w:val="22"/>
        </w:rPr>
      </w:pPr>
      <w:r w:rsidRPr="001D1D16">
        <w:rPr>
          <w:sz w:val="22"/>
          <w:szCs w:val="22"/>
        </w:rPr>
        <w:t>• Consult with, pass information to and receive information from statutory agencies such as local social care departments and the police as necessary. This may include making formal referrals to agencies if required.</w:t>
      </w:r>
    </w:p>
    <w:p w14:paraId="0FB0D58A" w14:textId="77777777" w:rsidR="001D1D16" w:rsidRPr="001D1D16" w:rsidRDefault="001D1D16" w:rsidP="001D1D16">
      <w:pPr>
        <w:rPr>
          <w:sz w:val="22"/>
          <w:szCs w:val="22"/>
        </w:rPr>
      </w:pPr>
      <w:r w:rsidRPr="001D1D16">
        <w:rPr>
          <w:sz w:val="22"/>
          <w:szCs w:val="22"/>
        </w:rPr>
        <w:t>• Undertake ‘Duty to Refer’ if required.</w:t>
      </w:r>
    </w:p>
    <w:p w14:paraId="0DFCD665" w14:textId="77777777" w:rsidR="001D1D16" w:rsidRPr="001D1D16" w:rsidRDefault="001D1D16" w:rsidP="001D1D16">
      <w:pPr>
        <w:rPr>
          <w:sz w:val="22"/>
          <w:szCs w:val="22"/>
        </w:rPr>
      </w:pPr>
      <w:r w:rsidRPr="001D1D16">
        <w:rPr>
          <w:sz w:val="22"/>
          <w:szCs w:val="22"/>
        </w:rPr>
        <w:t>• Be familiar with how local safeguarding committees work and how to contact them.</w:t>
      </w:r>
    </w:p>
    <w:p w14:paraId="1619CC33" w14:textId="37B98A34" w:rsidR="00622BE4" w:rsidRPr="001D1D16" w:rsidRDefault="001D1D16" w:rsidP="001D1D16">
      <w:pPr>
        <w:rPr>
          <w:sz w:val="22"/>
          <w:szCs w:val="22"/>
        </w:rPr>
      </w:pPr>
      <w:r w:rsidRPr="001D1D16">
        <w:rPr>
          <w:sz w:val="22"/>
          <w:szCs w:val="22"/>
        </w:rPr>
        <w:t>• Be familiar with issues relating to safeguarding and keep up to date with developments.</w:t>
      </w:r>
    </w:p>
    <w:p w14:paraId="76BB84EF" w14:textId="77777777" w:rsidR="00622BE4" w:rsidRPr="00622BE4" w:rsidRDefault="00622BE4" w:rsidP="00622BE4">
      <w:pPr>
        <w:rPr>
          <w:sz w:val="22"/>
          <w:szCs w:val="22"/>
        </w:rPr>
      </w:pPr>
      <w:r w:rsidRPr="00622BE4">
        <w:rPr>
          <w:sz w:val="22"/>
          <w:szCs w:val="22"/>
        </w:rPr>
        <w:t xml:space="preserve"> </w:t>
      </w:r>
    </w:p>
    <w:p w14:paraId="12E7BED0" w14:textId="77777777" w:rsidR="00622BE4" w:rsidRPr="00622BE4" w:rsidRDefault="00622BE4" w:rsidP="00622BE4">
      <w:pPr>
        <w:rPr>
          <w:sz w:val="22"/>
          <w:szCs w:val="22"/>
        </w:rPr>
      </w:pPr>
      <w:r w:rsidRPr="00622BE4">
        <w:rPr>
          <w:sz w:val="22"/>
          <w:szCs w:val="22"/>
        </w:rPr>
        <w:lastRenderedPageBreak/>
        <w:t xml:space="preserve"> </w:t>
      </w:r>
    </w:p>
    <w:p w14:paraId="42E2B1C0" w14:textId="77777777" w:rsidR="00384750" w:rsidRPr="008115D6" w:rsidRDefault="00384750"/>
    <w:sectPr w:rsidR="00384750" w:rsidRPr="00811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23"/>
    <w:rsid w:val="0004220B"/>
    <w:rsid w:val="001D1D16"/>
    <w:rsid w:val="002B0E69"/>
    <w:rsid w:val="002C593B"/>
    <w:rsid w:val="003170F8"/>
    <w:rsid w:val="0033672A"/>
    <w:rsid w:val="0038439C"/>
    <w:rsid w:val="00384750"/>
    <w:rsid w:val="003E67A6"/>
    <w:rsid w:val="004D76CB"/>
    <w:rsid w:val="00531488"/>
    <w:rsid w:val="005A0CE6"/>
    <w:rsid w:val="005C0223"/>
    <w:rsid w:val="00622BE4"/>
    <w:rsid w:val="00670575"/>
    <w:rsid w:val="0068389B"/>
    <w:rsid w:val="006B1594"/>
    <w:rsid w:val="006B53C9"/>
    <w:rsid w:val="00700353"/>
    <w:rsid w:val="0078449A"/>
    <w:rsid w:val="007D2154"/>
    <w:rsid w:val="008115D6"/>
    <w:rsid w:val="008943AB"/>
    <w:rsid w:val="009123FA"/>
    <w:rsid w:val="00A67D54"/>
    <w:rsid w:val="00AF73E2"/>
    <w:rsid w:val="00B93AAF"/>
    <w:rsid w:val="00BE05F5"/>
    <w:rsid w:val="00C76D32"/>
    <w:rsid w:val="00CA5373"/>
    <w:rsid w:val="00DE12F9"/>
    <w:rsid w:val="00E210A2"/>
    <w:rsid w:val="00E76FFD"/>
    <w:rsid w:val="00F45FB6"/>
    <w:rsid w:val="00FA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2F3F8B"/>
  <w15:chartTrackingRefBased/>
  <w15:docId w15:val="{C7872AA2-8DA3-4A46-800E-AD4323B4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36F"/>
    <w:rPr>
      <w:color w:val="467886" w:themeColor="hyperlink"/>
      <w:u w:val="single"/>
    </w:rPr>
  </w:style>
  <w:style w:type="character" w:styleId="UnresolvedMention">
    <w:name w:val="Unresolved Mention"/>
    <w:basedOn w:val="DefaultParagraphFont"/>
    <w:uiPriority w:val="99"/>
    <w:semiHidden/>
    <w:unhideWhenUsed/>
    <w:rsid w:val="00FA1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rthstaffsch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12</Pages>
  <Words>3853</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17</cp:revision>
  <dcterms:created xsi:type="dcterms:W3CDTF">2025-05-20T08:55:00Z</dcterms:created>
  <dcterms:modified xsi:type="dcterms:W3CDTF">2025-06-11T10:12:00Z</dcterms:modified>
</cp:coreProperties>
</file>